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bookmarkStart w:id="0" w:name="_GoBack"/>
      <w:bookmarkEnd w:id="0"/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5713D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6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proofErr w:type="gramStart"/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8E011E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7460B1F9" wp14:editId="3C988C21">
            <wp:simplePos x="0" y="0"/>
            <wp:positionH relativeFrom="margin">
              <wp:posOffset>220345</wp:posOffset>
            </wp:positionH>
            <wp:positionV relativeFrom="margin">
              <wp:posOffset>1086485</wp:posOffset>
            </wp:positionV>
            <wp:extent cx="2245995" cy="1725295"/>
            <wp:effectExtent l="190500" t="190500" r="192405" b="198755"/>
            <wp:wrapSquare wrapText="bothSides"/>
            <wp:docPr id="2" name="Imagem 2" descr="https://encrypted-tbn1.gstatic.com/images?q=tbn:ANd9GcRMQox72lD3IeLHFKeyA3cw33HOHOdA6Oac_th0jc0ND8S4GjS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MQox72lD3IeLHFKeyA3cw33HOHOdA6Oac_th0jc0ND8S4GjS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E74" w:rsidRPr="0015713D" w:rsidRDefault="0015713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 LIBERDADE: “ESSE MISTÉRIO”!</w:t>
      </w:r>
      <w:r w:rsidR="00B72778" w:rsidRPr="0015713D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2F3A27" w:rsidRDefault="00637321" w:rsidP="002F3A2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U</w:t>
      </w:r>
      <w:r w:rsidR="002F3A27">
        <w:rPr>
          <w:rFonts w:asciiTheme="minorHAnsi" w:hAnsiTheme="minorHAnsi" w:cstheme="minorHAnsi"/>
          <w:sz w:val="22"/>
          <w:szCs w:val="22"/>
          <w:lang w:val="pt-PT"/>
        </w:rPr>
        <w:t>m jovem estudante contou</w:t>
      </w:r>
      <w:r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2F3A27">
        <w:rPr>
          <w:rFonts w:asciiTheme="minorHAnsi" w:hAnsiTheme="minorHAnsi" w:cstheme="minorHAnsi"/>
          <w:sz w:val="22"/>
          <w:szCs w:val="22"/>
          <w:lang w:val="pt-PT"/>
        </w:rPr>
        <w:t xml:space="preserve"> esta história em primeira pessoa: </w:t>
      </w:r>
      <w:r w:rsidR="002F3A27" w:rsidRPr="008E011E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«Aquele passarinho estava triste. Deixou de cantar. Andava todo o tempo a morder com o seu biquinho os arames da sua gaiola doirada. Observei-o com pena: O que quereria ele? Talvez a liberdade? Eu senti medo… Era inverno. Lá fora, ia sentir muito frio e não encontraria alimento. É possível que acabasse por morrer. Mas eu não podia vê-lo assim, triste... Decidi, finalmente, libertá-lo. Era uma manhã de sol invernal. Abri a janela e deixei-o voar. Depressa perdi-o de vista… </w:t>
      </w:r>
      <w:proofErr w:type="gramStart"/>
      <w:r w:rsidR="002F3A27" w:rsidRPr="008E011E">
        <w:rPr>
          <w:rFonts w:asciiTheme="minorHAnsi" w:hAnsiTheme="minorHAnsi" w:cstheme="minorHAnsi"/>
          <w:i/>
          <w:sz w:val="22"/>
          <w:szCs w:val="22"/>
          <w:lang w:val="pt-PT"/>
        </w:rPr>
        <w:t>Mas</w:t>
      </w:r>
      <w:proofErr w:type="gramEnd"/>
      <w:r w:rsidR="002F3A27" w:rsidRPr="008E011E">
        <w:rPr>
          <w:rFonts w:asciiTheme="minorHAnsi" w:hAnsiTheme="minorHAnsi" w:cstheme="minorHAnsi"/>
          <w:i/>
          <w:sz w:val="22"/>
          <w:szCs w:val="22"/>
          <w:lang w:val="pt-PT"/>
        </w:rPr>
        <w:t>… À tardinha, estava eu a estudar no meu quarto quando comecei a ouvir uns ruídos estranhos e continuados… Olhei para a janela. Era o “pássaro livre” que regressava, e com o seu biquito batia no vidro da janela. Abri rapidamente. Entrou sem medo e veio pousar-se sobre a sua gaiola… Agradeceu-me com um canto novo… Naquela altura, acabava de renunciar à sua liberdade! Fez-me pensar!...»</w:t>
      </w:r>
      <w:r w:rsidR="002F3A27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:rsidR="002F3A27" w:rsidRDefault="002F3A27" w:rsidP="002F3A2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E 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esta </w:t>
      </w:r>
      <w:r w:rsidR="00637321" w:rsidRPr="00637321">
        <w:rPr>
          <w:rFonts w:asciiTheme="minorHAnsi" w:hAnsiTheme="minorHAnsi" w:cstheme="minorHAnsi"/>
          <w:i/>
          <w:sz w:val="22"/>
          <w:szCs w:val="22"/>
          <w:lang w:val="pt-PT"/>
        </w:rPr>
        <w:t>realidade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faz pensar a qualquer um de nós… Porque, afinal, a liberdade é um outro mistério – e </w:t>
      </w:r>
      <w:r w:rsidR="00347A22">
        <w:rPr>
          <w:rFonts w:asciiTheme="minorHAnsi" w:hAnsiTheme="minorHAnsi" w:cstheme="minorHAnsi"/>
          <w:sz w:val="22"/>
          <w:szCs w:val="22"/>
          <w:lang w:val="pt-PT"/>
        </w:rPr>
        <w:t xml:space="preserve">um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mistério terrível! – </w:t>
      </w:r>
      <w:proofErr w:type="gramStart"/>
      <w:r w:rsidR="00637321">
        <w:rPr>
          <w:rFonts w:asciiTheme="minorHAnsi" w:hAnsiTheme="minorHAnsi" w:cstheme="minorHAnsi"/>
          <w:sz w:val="22"/>
          <w:szCs w:val="22"/>
          <w:lang w:val="pt-PT"/>
        </w:rPr>
        <w:t>já</w:t>
      </w:r>
      <w:proofErr w:type="gramEnd"/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 que, logo à partida, constata-se 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“não é livre quem quer mas quem pode”. </w:t>
      </w:r>
      <w:r w:rsidR="009D0432">
        <w:rPr>
          <w:rFonts w:asciiTheme="minorHAnsi" w:hAnsiTheme="minorHAnsi" w:cstheme="minorHAnsi"/>
          <w:sz w:val="22"/>
          <w:szCs w:val="22"/>
          <w:lang w:val="pt-PT"/>
        </w:rPr>
        <w:t xml:space="preserve">E não é que “alguém de fora nos impeça </w:t>
      </w:r>
      <w:r w:rsidR="008E011E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9D0432">
        <w:rPr>
          <w:rFonts w:asciiTheme="minorHAnsi" w:hAnsiTheme="minorHAnsi" w:cstheme="minorHAnsi"/>
          <w:sz w:val="22"/>
          <w:szCs w:val="22"/>
          <w:lang w:val="pt-PT"/>
        </w:rPr>
        <w:t>ser</w:t>
      </w:r>
      <w:r w:rsidR="00347A22">
        <w:rPr>
          <w:rFonts w:asciiTheme="minorHAnsi" w:hAnsiTheme="minorHAnsi" w:cstheme="minorHAnsi"/>
          <w:sz w:val="22"/>
          <w:szCs w:val="22"/>
          <w:lang w:val="pt-PT"/>
        </w:rPr>
        <w:t>mos</w:t>
      </w:r>
      <w:r w:rsidR="009D0432">
        <w:rPr>
          <w:rFonts w:asciiTheme="minorHAnsi" w:hAnsiTheme="minorHAnsi" w:cstheme="minorHAnsi"/>
          <w:sz w:val="22"/>
          <w:szCs w:val="22"/>
          <w:lang w:val="pt-PT"/>
        </w:rPr>
        <w:t xml:space="preserve"> livres”, mas é dentro de nós que está a primeira limitação da nossa liberdade</w:t>
      </w:r>
      <w:r w:rsidR="004F742C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9D043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F742C">
        <w:rPr>
          <w:rFonts w:asciiTheme="minorHAnsi" w:hAnsiTheme="minorHAnsi" w:cstheme="minorHAnsi"/>
          <w:sz w:val="22"/>
          <w:szCs w:val="22"/>
          <w:lang w:val="pt-PT"/>
        </w:rPr>
        <w:t>a verdade é que “não sabemos ser livres”. E não sabemos</w:t>
      </w:r>
      <w:r w:rsidR="00D630A8">
        <w:rPr>
          <w:rFonts w:asciiTheme="minorHAnsi" w:hAnsiTheme="minorHAnsi" w:cstheme="minorHAnsi"/>
          <w:sz w:val="22"/>
          <w:szCs w:val="22"/>
          <w:lang w:val="pt-PT"/>
        </w:rPr>
        <w:t xml:space="preserve"> ser livres</w:t>
      </w:r>
      <w:r w:rsidR="004F742C">
        <w:rPr>
          <w:rFonts w:asciiTheme="minorHAnsi" w:hAnsiTheme="minorHAnsi" w:cstheme="minorHAnsi"/>
          <w:sz w:val="22"/>
          <w:szCs w:val="22"/>
          <w:lang w:val="pt-PT"/>
        </w:rPr>
        <w:t xml:space="preserve"> porque, antes, não </w:t>
      </w:r>
      <w:r w:rsidR="00347A22">
        <w:rPr>
          <w:rFonts w:asciiTheme="minorHAnsi" w:hAnsiTheme="minorHAnsi" w:cstheme="minorHAnsi"/>
          <w:sz w:val="22"/>
          <w:szCs w:val="22"/>
          <w:lang w:val="pt-PT"/>
        </w:rPr>
        <w:t>aprendemos</w:t>
      </w:r>
      <w:r w:rsidR="004F742C">
        <w:rPr>
          <w:rFonts w:asciiTheme="minorHAnsi" w:hAnsiTheme="minorHAnsi" w:cstheme="minorHAnsi"/>
          <w:sz w:val="22"/>
          <w:szCs w:val="22"/>
          <w:lang w:val="pt-PT"/>
        </w:rPr>
        <w:t>, não trein</w:t>
      </w:r>
      <w:r w:rsidR="00347A22">
        <w:rPr>
          <w:rFonts w:asciiTheme="minorHAnsi" w:hAnsiTheme="minorHAnsi" w:cstheme="minorHAnsi"/>
          <w:sz w:val="22"/>
          <w:szCs w:val="22"/>
          <w:lang w:val="pt-PT"/>
        </w:rPr>
        <w:t>á</w:t>
      </w:r>
      <w:r w:rsidR="004F742C">
        <w:rPr>
          <w:rFonts w:asciiTheme="minorHAnsi" w:hAnsiTheme="minorHAnsi" w:cstheme="minorHAnsi"/>
          <w:sz w:val="22"/>
          <w:szCs w:val="22"/>
          <w:lang w:val="pt-PT"/>
        </w:rPr>
        <w:t>mos! Então, a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37321" w:rsidRPr="00637321">
        <w:rPr>
          <w:rFonts w:asciiTheme="minorHAnsi" w:hAnsiTheme="minorHAnsi" w:cstheme="minorHAnsi"/>
          <w:i/>
          <w:sz w:val="22"/>
          <w:szCs w:val="22"/>
          <w:lang w:val="pt-PT"/>
        </w:rPr>
        <w:t>lição que nos dá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37321" w:rsidRPr="004F742C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passarinho </w:t>
      </w:r>
      <w:r w:rsidR="004F742C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637321" w:rsidRPr="004F742C">
        <w:rPr>
          <w:rFonts w:asciiTheme="minorHAnsi" w:hAnsiTheme="minorHAnsi" w:cstheme="minorHAnsi"/>
          <w:i/>
          <w:sz w:val="22"/>
          <w:szCs w:val="22"/>
          <w:lang w:val="pt-PT"/>
        </w:rPr>
        <w:t>a gaiola</w:t>
      </w:r>
      <w:r w:rsidR="004F742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doirada</w:t>
      </w:r>
      <w:r w:rsidR="004F742C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F5FB9">
        <w:rPr>
          <w:rFonts w:asciiTheme="minorHAnsi" w:hAnsiTheme="minorHAnsi" w:cstheme="minorHAnsi"/>
          <w:sz w:val="22"/>
          <w:szCs w:val="22"/>
          <w:lang w:val="pt-PT"/>
        </w:rPr>
        <w:t>realmente</w:t>
      </w:r>
      <w:r w:rsidR="003F5FB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>faz</w:t>
      </w:r>
      <w:r w:rsidR="004F742C">
        <w:rPr>
          <w:rFonts w:asciiTheme="minorHAnsi" w:hAnsiTheme="minorHAnsi" w:cstheme="minorHAnsi"/>
          <w:sz w:val="22"/>
          <w:szCs w:val="22"/>
          <w:lang w:val="pt-PT"/>
        </w:rPr>
        <w:t>-nos</w:t>
      </w:r>
      <w:r w:rsidR="00637321">
        <w:rPr>
          <w:rFonts w:asciiTheme="minorHAnsi" w:hAnsiTheme="minorHAnsi" w:cstheme="minorHAnsi"/>
          <w:sz w:val="22"/>
          <w:szCs w:val="22"/>
          <w:lang w:val="pt-PT"/>
        </w:rPr>
        <w:t xml:space="preserve"> pensar.</w:t>
      </w:r>
      <w:r w:rsidR="00D630A8">
        <w:rPr>
          <w:rFonts w:asciiTheme="minorHAnsi" w:hAnsiTheme="minorHAnsi" w:cstheme="minorHAnsi"/>
          <w:sz w:val="22"/>
          <w:szCs w:val="22"/>
          <w:lang w:val="pt-PT"/>
        </w:rPr>
        <w:t xml:space="preserve"> Infelizmente, o risco da </w:t>
      </w:r>
      <w:r w:rsidR="00D630A8" w:rsidRPr="00D630A8">
        <w:rPr>
          <w:rFonts w:asciiTheme="minorHAnsi" w:hAnsiTheme="minorHAnsi" w:cstheme="minorHAnsi"/>
          <w:i/>
          <w:sz w:val="22"/>
          <w:szCs w:val="22"/>
          <w:lang w:val="pt-PT"/>
        </w:rPr>
        <w:t>liberdade mal-entendida</w:t>
      </w:r>
      <w:r w:rsidR="00D630A8">
        <w:rPr>
          <w:rFonts w:asciiTheme="minorHAnsi" w:hAnsiTheme="minorHAnsi" w:cstheme="minorHAnsi"/>
          <w:sz w:val="22"/>
          <w:szCs w:val="22"/>
          <w:lang w:val="pt-PT"/>
        </w:rPr>
        <w:t xml:space="preserve"> (que não é liberdade senão “libertinagem”) está a causar tantos ou mais estragos na sociedade de hoje como nas sociedades anteriores, em tempos idos…</w:t>
      </w:r>
    </w:p>
    <w:p w:rsidR="00FB6E0C" w:rsidRDefault="00D630A8" w:rsidP="00A93A4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Cá está </w:t>
      </w:r>
      <w:r w:rsidRPr="00A93A48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 liturgia</w:t>
      </w:r>
      <w:r w:rsidR="00A93A48">
        <w:rPr>
          <w:rFonts w:asciiTheme="minorHAnsi" w:hAnsiTheme="minorHAnsi" w:cstheme="minorHAnsi"/>
          <w:sz w:val="22"/>
          <w:szCs w:val="22"/>
          <w:lang w:val="pt-PT"/>
        </w:rPr>
        <w:t xml:space="preserve"> deste dia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A93A48">
        <w:rPr>
          <w:rFonts w:asciiTheme="minorHAnsi" w:hAnsiTheme="minorHAnsi" w:cstheme="minorHAnsi"/>
          <w:sz w:val="22"/>
          <w:szCs w:val="22"/>
          <w:lang w:val="pt-PT"/>
        </w:rPr>
        <w:t>carregada 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experiência de </w:t>
      </w:r>
      <w:r w:rsidR="00A93A48">
        <w:rPr>
          <w:rFonts w:asciiTheme="minorHAnsi" w:hAnsiTheme="minorHAnsi" w:cstheme="minorHAnsi"/>
          <w:sz w:val="22"/>
          <w:szCs w:val="22"/>
          <w:lang w:val="pt-PT"/>
        </w:rPr>
        <w:t xml:space="preserve">tantos séculos e </w:t>
      </w:r>
      <w:r>
        <w:rPr>
          <w:rFonts w:asciiTheme="minorHAnsi" w:hAnsiTheme="minorHAnsi" w:cstheme="minorHAnsi"/>
          <w:sz w:val="22"/>
          <w:szCs w:val="22"/>
          <w:lang w:val="pt-PT"/>
        </w:rPr>
        <w:t>de inúmeras gerações</w:t>
      </w:r>
      <w:r w:rsidR="003136CC">
        <w:rPr>
          <w:rFonts w:asciiTheme="minorHAnsi" w:hAnsiTheme="minorHAnsi" w:cstheme="minorHAnsi"/>
          <w:sz w:val="22"/>
          <w:szCs w:val="22"/>
          <w:lang w:val="pt-PT"/>
        </w:rPr>
        <w:t xml:space="preserve"> humanas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93A48">
        <w:rPr>
          <w:rFonts w:asciiTheme="minorHAnsi" w:hAnsiTheme="minorHAnsi" w:cstheme="minorHAnsi"/>
          <w:sz w:val="22"/>
          <w:szCs w:val="22"/>
          <w:lang w:val="pt-PT"/>
        </w:rPr>
        <w:t xml:space="preserve">– para nos avisar, prevenir e guiar nesta travessia árdua da Liberdade. </w:t>
      </w:r>
      <w:r w:rsidR="00A93A48" w:rsidRPr="00A93A48">
        <w:rPr>
          <w:rFonts w:asciiTheme="minorHAnsi" w:hAnsiTheme="minorHAnsi" w:cstheme="minorHAnsi"/>
          <w:i/>
          <w:sz w:val="22"/>
          <w:szCs w:val="22"/>
          <w:lang w:val="pt-PT"/>
        </w:rPr>
        <w:t>“Deus pôs diante de ti o fogo e a água: estenderás a mão para o que desejares. Diante do homem estão a vida e a morte: o que ele escolher, isso lhe será dado”…</w:t>
      </w:r>
      <w:r w:rsidR="00A93A48">
        <w:rPr>
          <w:rFonts w:asciiTheme="minorHAnsi" w:hAnsiTheme="minorHAnsi" w:cstheme="minorHAnsi"/>
          <w:sz w:val="22"/>
          <w:szCs w:val="22"/>
          <w:lang w:val="pt-PT"/>
        </w:rPr>
        <w:t xml:space="preserve"> Fica assente, como base, a capacidade de optar, escolher, decidir… como definição fundamental de “liberdade”. Mas isto só não chega, evidentemente. Porque já tinha afirmado antes, como </w:t>
      </w:r>
      <w:r w:rsidR="003136CC">
        <w:rPr>
          <w:rFonts w:asciiTheme="minorHAnsi" w:hAnsiTheme="minorHAnsi" w:cstheme="minorHAnsi"/>
          <w:sz w:val="22"/>
          <w:szCs w:val="22"/>
          <w:lang w:val="pt-PT"/>
        </w:rPr>
        <w:t>ponto de partida</w:t>
      </w:r>
      <w:r w:rsidR="00A93A48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3136CC" w:rsidRPr="003136CC">
        <w:rPr>
          <w:rFonts w:asciiTheme="minorHAnsi" w:hAnsiTheme="minorHAnsi" w:cstheme="minorHAnsi"/>
          <w:i/>
          <w:sz w:val="22"/>
          <w:szCs w:val="22"/>
          <w:lang w:val="pt-PT"/>
        </w:rPr>
        <w:t>“Se quiseres, guardarás os mandamentos: ser fiel depende da tua vontade”.</w:t>
      </w:r>
      <w:r w:rsidR="003136C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(Sr 15 / 1ª L.).</w:t>
      </w:r>
      <w:r w:rsidR="003136CC">
        <w:rPr>
          <w:rFonts w:asciiTheme="minorHAnsi" w:hAnsiTheme="minorHAnsi" w:cstheme="minorHAnsi"/>
          <w:sz w:val="22"/>
          <w:szCs w:val="22"/>
          <w:lang w:val="pt-PT"/>
        </w:rPr>
        <w:t xml:space="preserve"> Ou seja que “sermos fiéis depende, se quisermos, da nossa vontade” ou </w:t>
      </w:r>
      <w:r w:rsidR="003136CC">
        <w:rPr>
          <w:rFonts w:asciiTheme="minorHAnsi" w:hAnsiTheme="minorHAnsi" w:cstheme="minorHAnsi"/>
          <w:sz w:val="22"/>
          <w:szCs w:val="22"/>
          <w:lang w:val="pt-PT"/>
        </w:rPr>
        <w:lastRenderedPageBreak/>
        <w:t>liberdade. Mesmo assim, falta ainda o mais importante: Como usar essa vontade ou liberdade? Será assim, tão fácil</w:t>
      </w:r>
      <w:r w:rsidR="00FB6E0C">
        <w:rPr>
          <w:rFonts w:asciiTheme="minorHAnsi" w:hAnsiTheme="minorHAnsi" w:cstheme="minorHAnsi"/>
          <w:sz w:val="22"/>
          <w:szCs w:val="22"/>
          <w:lang w:val="pt-PT"/>
        </w:rPr>
        <w:t xml:space="preserve"> como </w:t>
      </w:r>
      <w:proofErr w:type="gramStart"/>
      <w:r w:rsidR="00FB6E0C">
        <w:rPr>
          <w:rFonts w:asciiTheme="minorHAnsi" w:hAnsiTheme="minorHAnsi" w:cstheme="minorHAnsi"/>
          <w:sz w:val="22"/>
          <w:szCs w:val="22"/>
          <w:lang w:val="pt-PT"/>
        </w:rPr>
        <w:t>parece</w:t>
      </w:r>
      <w:r w:rsidR="003136CC">
        <w:rPr>
          <w:rFonts w:asciiTheme="minorHAnsi" w:hAnsiTheme="minorHAnsi" w:cstheme="minorHAnsi"/>
          <w:sz w:val="22"/>
          <w:szCs w:val="22"/>
          <w:lang w:val="pt-PT"/>
        </w:rPr>
        <w:t>?...</w:t>
      </w:r>
      <w:proofErr w:type="gramEnd"/>
      <w:r w:rsidR="00FB6E0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2F3A27" w:rsidRDefault="00FB6E0C" w:rsidP="00AB44E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Paulo</w:t>
      </w:r>
      <w:r w:rsidR="00E651FF">
        <w:rPr>
          <w:rFonts w:asciiTheme="minorHAnsi" w:hAnsiTheme="minorHAnsi" w:cstheme="minorHAnsi"/>
          <w:sz w:val="22"/>
          <w:szCs w:val="22"/>
          <w:lang w:val="pt-PT"/>
        </w:rPr>
        <w:t>, por seu lado, escreve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FB6E0C">
        <w:rPr>
          <w:rFonts w:asciiTheme="minorHAnsi" w:hAnsiTheme="minorHAnsi" w:cstheme="minorHAnsi"/>
          <w:i/>
          <w:sz w:val="22"/>
          <w:szCs w:val="22"/>
          <w:lang w:val="pt-PT"/>
        </w:rPr>
        <w:t>“Nós falamos da sabedoria de Deus, misteriosa e oculta”</w:t>
      </w:r>
      <w:r>
        <w:rPr>
          <w:rFonts w:asciiTheme="minorHAnsi" w:hAnsiTheme="minorHAnsi" w:cstheme="minorHAnsi"/>
          <w:sz w:val="22"/>
          <w:szCs w:val="22"/>
          <w:lang w:val="pt-PT"/>
        </w:rPr>
        <w:t>. Sabedoria essa que só podem conhecer os que “tenham olhos para ver e ouvidos para ouvir</w:t>
      </w:r>
      <w:r w:rsidR="00E651FF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proofErr w:type="gramStart"/>
      <w:r w:rsidR="00E651FF">
        <w:rPr>
          <w:rFonts w:asciiTheme="minorHAnsi" w:hAnsiTheme="minorHAnsi" w:cstheme="minorHAnsi"/>
          <w:sz w:val="22"/>
          <w:szCs w:val="22"/>
          <w:lang w:val="pt-PT"/>
        </w:rPr>
        <w:t>?)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”, isto é, todo aquele que tenta viver em sinceridade e verdade </w:t>
      </w:r>
      <w:r w:rsidRPr="00FB6E0C">
        <w:rPr>
          <w:rFonts w:asciiTheme="minorHAnsi" w:hAnsiTheme="minorHAnsi" w:cstheme="minorHAnsi"/>
          <w:i/>
          <w:sz w:val="22"/>
          <w:szCs w:val="22"/>
          <w:lang w:val="pt-PT"/>
        </w:rPr>
        <w:t>e caminha na vontade do Senhor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(como di</w:t>
      </w:r>
      <w:r w:rsidR="007A7BEA">
        <w:rPr>
          <w:rFonts w:asciiTheme="minorHAnsi" w:hAnsiTheme="minorHAnsi" w:cstheme="minorHAnsi"/>
          <w:sz w:val="22"/>
          <w:szCs w:val="22"/>
          <w:lang w:val="pt-PT"/>
        </w:rPr>
        <w:t>rá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651FF" w:rsidRPr="00E651FF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Pr="00E651F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651FF" w:rsidRPr="00E651FF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Pr="00E651FF">
        <w:rPr>
          <w:rFonts w:asciiTheme="minorHAnsi" w:hAnsiTheme="minorHAnsi" w:cstheme="minorHAnsi"/>
          <w:i/>
          <w:sz w:val="22"/>
          <w:szCs w:val="22"/>
          <w:lang w:val="pt-PT"/>
        </w:rPr>
        <w:t>almo</w:t>
      </w:r>
      <w:r w:rsidR="007B22A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R.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). </w:t>
      </w:r>
      <w:r w:rsidR="00E651FF">
        <w:rPr>
          <w:rFonts w:asciiTheme="minorHAnsi" w:hAnsiTheme="minorHAnsi" w:cstheme="minorHAnsi"/>
          <w:sz w:val="22"/>
          <w:szCs w:val="22"/>
          <w:lang w:val="pt-PT"/>
        </w:rPr>
        <w:t xml:space="preserve">De contrário, à hora de usar a liberdade, ficaremos incapacitados ou ofuscados – como </w:t>
      </w:r>
      <w:r w:rsidR="00E651FF" w:rsidRPr="00E651FF">
        <w:rPr>
          <w:rFonts w:asciiTheme="minorHAnsi" w:hAnsiTheme="minorHAnsi" w:cstheme="minorHAnsi"/>
          <w:i/>
          <w:sz w:val="22"/>
          <w:szCs w:val="22"/>
          <w:lang w:val="pt-PT"/>
        </w:rPr>
        <w:t>os príncipes deste mundo</w:t>
      </w:r>
      <w:r w:rsidR="00E651FF">
        <w:rPr>
          <w:rFonts w:asciiTheme="minorHAnsi" w:hAnsiTheme="minorHAnsi" w:cstheme="minorHAnsi"/>
          <w:sz w:val="22"/>
          <w:szCs w:val="22"/>
          <w:lang w:val="pt-PT"/>
        </w:rPr>
        <w:t xml:space="preserve"> de que fala Paulo – e então a nossa «ignorância será culpável»</w:t>
      </w:r>
      <w:r w:rsidR="00AB44E2">
        <w:rPr>
          <w:rFonts w:asciiTheme="minorHAnsi" w:hAnsiTheme="minorHAnsi" w:cstheme="minorHAnsi"/>
          <w:sz w:val="22"/>
          <w:szCs w:val="22"/>
          <w:lang w:val="pt-PT"/>
        </w:rPr>
        <w:t xml:space="preserve"> como a deles.</w:t>
      </w:r>
      <w:r w:rsidR="00E651F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B44E2">
        <w:rPr>
          <w:rFonts w:asciiTheme="minorHAnsi" w:hAnsiTheme="minorHAnsi" w:cstheme="minorHAnsi"/>
          <w:sz w:val="22"/>
          <w:szCs w:val="22"/>
          <w:lang w:val="pt-PT"/>
        </w:rPr>
        <w:t xml:space="preserve">Não querem conhecer nem reconhecer </w:t>
      </w:r>
      <w:r w:rsidR="00AB44E2" w:rsidRPr="00AB44E2">
        <w:rPr>
          <w:rFonts w:asciiTheme="minorHAnsi" w:hAnsiTheme="minorHAnsi" w:cstheme="minorHAnsi"/>
          <w:i/>
          <w:sz w:val="22"/>
          <w:szCs w:val="22"/>
          <w:lang w:val="pt-PT"/>
        </w:rPr>
        <w:t>essa Sabedoria de Deus</w:t>
      </w:r>
      <w:r w:rsidR="00AB44E2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E651FF" w:rsidRPr="00E651FF">
        <w:rPr>
          <w:rFonts w:asciiTheme="minorHAnsi" w:hAnsiTheme="minorHAnsi" w:cstheme="minorHAnsi"/>
          <w:i/>
          <w:sz w:val="22"/>
          <w:szCs w:val="22"/>
          <w:lang w:val="pt-PT"/>
        </w:rPr>
        <w:t>“Nenhum dos príncipes deste mundo a conheceu; porque, se a tivessem conhecido, não teriam crucificado o Senhor da glória”... (1 Cor 2 /2ª L.).</w:t>
      </w:r>
    </w:p>
    <w:p w:rsidR="00AB44E2" w:rsidRDefault="00AB44E2" w:rsidP="00AB44E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E não esqueçamos nunca </w:t>
      </w:r>
      <w:r w:rsidR="007C7BAF">
        <w:rPr>
          <w:rFonts w:asciiTheme="minorHAnsi" w:hAnsiTheme="minorHAnsi" w:cstheme="minorHAnsi"/>
          <w:sz w:val="22"/>
          <w:szCs w:val="22"/>
          <w:lang w:val="pt-PT"/>
        </w:rPr>
        <w:t>aquilo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 </w:t>
      </w:r>
      <w:r w:rsidRPr="00AB44E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Pr="00AB44E2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proofErr w:type="gramEnd"/>
      <w:r w:rsidRPr="00AB44E2">
        <w:rPr>
          <w:rFonts w:asciiTheme="minorHAnsi" w:hAnsiTheme="minorHAnsi" w:cstheme="minorHAnsi"/>
          <w:i/>
          <w:sz w:val="22"/>
          <w:szCs w:val="22"/>
          <w:lang w:val="pt-PT"/>
        </w:rPr>
        <w:t xml:space="preserve"> Pai, Senhor do céu e da terra, revela aos pequeninos os mistérios do reino”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7A7BEA">
        <w:rPr>
          <w:rFonts w:asciiTheme="minorHAnsi" w:hAnsiTheme="minorHAnsi" w:cstheme="minorHAnsi"/>
          <w:sz w:val="22"/>
          <w:szCs w:val="22"/>
          <w:lang w:val="pt-PT"/>
        </w:rPr>
        <w:t>também n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Pr="004F488D">
        <w:rPr>
          <w:rFonts w:asciiTheme="minorHAnsi" w:hAnsiTheme="minorHAnsi" w:cstheme="minorHAnsi"/>
          <w:i/>
          <w:sz w:val="22"/>
          <w:szCs w:val="22"/>
          <w:lang w:val="pt-PT"/>
        </w:rPr>
        <w:t>Refrão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</w:t>
      </w:r>
      <w:r w:rsidRPr="004F488D">
        <w:rPr>
          <w:rFonts w:asciiTheme="minorHAnsi" w:hAnsiTheme="minorHAnsi" w:cstheme="minorHAnsi"/>
          <w:i/>
          <w:sz w:val="22"/>
          <w:szCs w:val="22"/>
          <w:lang w:val="pt-PT"/>
        </w:rPr>
        <w:t>Aleluia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hoje)</w:t>
      </w:r>
      <w:r w:rsidR="004F488D">
        <w:rPr>
          <w:rFonts w:asciiTheme="minorHAnsi" w:hAnsiTheme="minorHAnsi" w:cstheme="minorHAnsi"/>
          <w:sz w:val="22"/>
          <w:szCs w:val="22"/>
          <w:lang w:val="pt-PT"/>
        </w:rPr>
        <w:t xml:space="preserve">. E, consequentemente, esses mesmos </w:t>
      </w:r>
      <w:r w:rsidR="004F488D" w:rsidRPr="004F488D">
        <w:rPr>
          <w:rFonts w:asciiTheme="minorHAnsi" w:hAnsiTheme="minorHAnsi" w:cstheme="minorHAnsi"/>
          <w:i/>
          <w:sz w:val="22"/>
          <w:szCs w:val="22"/>
          <w:lang w:val="pt-PT"/>
        </w:rPr>
        <w:t>mistérios do Reino</w:t>
      </w:r>
      <w:r w:rsidR="004F488D">
        <w:rPr>
          <w:rFonts w:asciiTheme="minorHAnsi" w:hAnsiTheme="minorHAnsi" w:cstheme="minorHAnsi"/>
          <w:sz w:val="22"/>
          <w:szCs w:val="22"/>
          <w:lang w:val="pt-PT"/>
        </w:rPr>
        <w:t xml:space="preserve"> estão ocultos para os “grandes”, </w:t>
      </w:r>
      <w:r w:rsidR="007C7BAF">
        <w:rPr>
          <w:rFonts w:asciiTheme="minorHAnsi" w:hAnsiTheme="minorHAnsi" w:cstheme="minorHAnsi"/>
          <w:sz w:val="22"/>
          <w:szCs w:val="22"/>
          <w:lang w:val="pt-PT"/>
        </w:rPr>
        <w:t>pura e simplesmente porque eles não querem “abrir-se”, preferem</w:t>
      </w:r>
      <w:r w:rsidR="004F488D">
        <w:rPr>
          <w:rFonts w:asciiTheme="minorHAnsi" w:hAnsiTheme="minorHAnsi" w:cstheme="minorHAnsi"/>
          <w:sz w:val="22"/>
          <w:szCs w:val="22"/>
          <w:lang w:val="pt-PT"/>
        </w:rPr>
        <w:t xml:space="preserve"> continuar nesse “patamar”!</w:t>
      </w:r>
    </w:p>
    <w:p w:rsidR="00E02563" w:rsidRPr="00F41DAA" w:rsidRDefault="00AF6D15" w:rsidP="00E02563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E, claro, entre “estes grandes” estavam os «escribas e fariseus» do tempo de Jesus.</w:t>
      </w:r>
      <w:r w:rsidR="00E02563">
        <w:rPr>
          <w:rFonts w:asciiTheme="minorHAnsi" w:hAnsiTheme="minorHAnsi" w:cstheme="minorHAnsi"/>
          <w:sz w:val="22"/>
          <w:szCs w:val="22"/>
          <w:lang w:val="pt-PT"/>
        </w:rPr>
        <w:t xml:space="preserve"> Também estes são colocados – na </w:t>
      </w:r>
      <w:r w:rsidR="00E02563" w:rsidRPr="00E02563">
        <w:rPr>
          <w:rFonts w:asciiTheme="minorHAnsi" w:hAnsiTheme="minorHAnsi" w:cstheme="minorHAnsi"/>
          <w:i/>
          <w:sz w:val="22"/>
          <w:szCs w:val="22"/>
          <w:lang w:val="pt-PT"/>
        </w:rPr>
        <w:t>Palavra do Evangelho</w:t>
      </w:r>
      <w:r w:rsidR="00E02563">
        <w:rPr>
          <w:rFonts w:asciiTheme="minorHAnsi" w:hAnsiTheme="minorHAnsi" w:cstheme="minorHAnsi"/>
          <w:sz w:val="22"/>
          <w:szCs w:val="22"/>
          <w:lang w:val="pt-PT"/>
        </w:rPr>
        <w:t xml:space="preserve"> de hoje – como exemplo do que </w:t>
      </w:r>
      <w:r w:rsidR="00E02563" w:rsidRPr="00E02563">
        <w:rPr>
          <w:rFonts w:asciiTheme="minorHAnsi" w:hAnsiTheme="minorHAnsi" w:cstheme="minorHAnsi"/>
          <w:i/>
          <w:sz w:val="22"/>
          <w:szCs w:val="22"/>
          <w:lang w:val="pt-PT"/>
        </w:rPr>
        <w:t>não devem ser</w:t>
      </w:r>
      <w:r w:rsidR="00E02563">
        <w:rPr>
          <w:rFonts w:asciiTheme="minorHAnsi" w:hAnsiTheme="minorHAnsi" w:cstheme="minorHAnsi"/>
          <w:sz w:val="22"/>
          <w:szCs w:val="22"/>
          <w:lang w:val="pt-PT"/>
        </w:rPr>
        <w:t xml:space="preserve">, de maneira nenhuma, os discípulos d’Aquele que está sempre </w:t>
      </w:r>
      <w:r w:rsidR="00E02563" w:rsidRPr="00E02563">
        <w:rPr>
          <w:rFonts w:asciiTheme="minorHAnsi" w:hAnsiTheme="minorHAnsi" w:cstheme="minorHAnsi"/>
          <w:i/>
          <w:sz w:val="22"/>
          <w:szCs w:val="22"/>
          <w:lang w:val="pt-PT"/>
        </w:rPr>
        <w:t>do lado dos pobres e pequeninos</w:t>
      </w:r>
      <w:r w:rsidR="00E02563">
        <w:rPr>
          <w:rFonts w:asciiTheme="minorHAnsi" w:hAnsiTheme="minorHAnsi" w:cstheme="minorHAnsi"/>
          <w:sz w:val="22"/>
          <w:szCs w:val="22"/>
          <w:lang w:val="pt-PT"/>
        </w:rPr>
        <w:t xml:space="preserve">, Jesus de Nazaré: </w:t>
      </w:r>
      <w:r w:rsidR="004F488D" w:rsidRPr="004F48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“…Porque Eu vos </w:t>
      </w:r>
      <w:proofErr w:type="gramStart"/>
      <w:r w:rsidR="004F488D" w:rsidRPr="004F488D">
        <w:rPr>
          <w:rFonts w:asciiTheme="minorHAnsi" w:hAnsiTheme="minorHAnsi" w:cstheme="minorHAnsi"/>
          <w:i/>
          <w:sz w:val="22"/>
          <w:szCs w:val="22"/>
          <w:lang w:val="pt-PT"/>
        </w:rPr>
        <w:t>digo</w:t>
      </w:r>
      <w:proofErr w:type="gramEnd"/>
      <w:r w:rsidR="004F488D" w:rsidRPr="004F488D">
        <w:rPr>
          <w:rFonts w:asciiTheme="minorHAnsi" w:hAnsiTheme="minorHAnsi" w:cstheme="minorHAnsi"/>
          <w:i/>
          <w:sz w:val="22"/>
          <w:szCs w:val="22"/>
          <w:lang w:val="pt-PT"/>
        </w:rPr>
        <w:t>: Se a vossa justiça não superar a dos escribas e fariseus, não entrareis no reino dos Céus”... (Mt 5 / 3ª L.).</w:t>
      </w:r>
    </w:p>
    <w:p w:rsidR="00FA4D91" w:rsidRDefault="00FA4D91" w:rsidP="00ED374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7A7BEA" w:rsidRDefault="007A7BEA" w:rsidP="00ED374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Deixa, Jesus, que hoje proclamemos </w:t>
      </w:r>
      <w:r w:rsidRPr="007A7BEA">
        <w:rPr>
          <w:rFonts w:asciiTheme="minorHAnsi" w:hAnsiTheme="minorHAnsi" w:cstheme="minorHAnsi"/>
          <w:i/>
          <w:sz w:val="22"/>
          <w:szCs w:val="22"/>
          <w:lang w:val="pt-PT"/>
        </w:rPr>
        <w:t>Felizes</w:t>
      </w:r>
    </w:p>
    <w:p w:rsidR="00ED3744" w:rsidRPr="00ED3744" w:rsidRDefault="007A7BEA" w:rsidP="00ED374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ED3744" w:rsidRPr="00ED3744">
        <w:rPr>
          <w:rFonts w:asciiTheme="minorHAnsi" w:hAnsiTheme="minorHAnsi" w:cstheme="minorHAnsi"/>
          <w:sz w:val="22"/>
          <w:szCs w:val="22"/>
          <w:lang w:val="pt-PT"/>
        </w:rPr>
        <w:t>os</w:t>
      </w:r>
      <w:proofErr w:type="gramEnd"/>
      <w:r w:rsidR="00ED3744"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que </w:t>
      </w:r>
      <w:r>
        <w:rPr>
          <w:rFonts w:asciiTheme="minorHAnsi" w:hAnsiTheme="minorHAnsi" w:cstheme="minorHAnsi"/>
          <w:sz w:val="22"/>
          <w:szCs w:val="22"/>
          <w:lang w:val="pt-PT"/>
        </w:rPr>
        <w:t>tentam seguir</w:t>
      </w:r>
      <w:r w:rsidR="00ED3744"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o caminho perfeito</w:t>
      </w:r>
    </w:p>
    <w:p w:rsidR="00ED3744" w:rsidRPr="00ED3744" w:rsidRDefault="00ED3744" w:rsidP="00ED374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ED3744"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A7BEA">
        <w:rPr>
          <w:rFonts w:asciiTheme="minorHAnsi" w:hAnsiTheme="minorHAnsi" w:cstheme="minorHAnsi"/>
          <w:sz w:val="22"/>
          <w:szCs w:val="22"/>
          <w:lang w:val="pt-PT"/>
        </w:rPr>
        <w:t>caminhar sempre</w:t>
      </w:r>
      <w:r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7A7B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na lei do </w:t>
      </w:r>
      <w:r w:rsidR="007A7BEA" w:rsidRPr="007A7BEA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7A7BEA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ED3744" w:rsidRPr="00ED3744" w:rsidRDefault="007A7BEA" w:rsidP="00ED374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São e serão </w:t>
      </w:r>
      <w:r w:rsidR="00ED3744" w:rsidRPr="007A7BEA">
        <w:rPr>
          <w:rFonts w:asciiTheme="minorHAnsi" w:hAnsiTheme="minorHAnsi" w:cstheme="minorHAnsi"/>
          <w:i/>
          <w:sz w:val="22"/>
          <w:szCs w:val="22"/>
          <w:lang w:val="pt-PT"/>
        </w:rPr>
        <w:t>Felizes</w:t>
      </w:r>
      <w:r w:rsidR="00ED3744"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16DBA">
        <w:rPr>
          <w:rFonts w:asciiTheme="minorHAnsi" w:hAnsiTheme="minorHAnsi" w:cstheme="minorHAnsi"/>
          <w:sz w:val="22"/>
          <w:szCs w:val="22"/>
          <w:lang w:val="pt-PT"/>
        </w:rPr>
        <w:t>por</w:t>
      </w:r>
      <w:r w:rsidR="00ED3744"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>
        <w:rPr>
          <w:rFonts w:asciiTheme="minorHAnsi" w:hAnsiTheme="minorHAnsi" w:cstheme="minorHAnsi"/>
          <w:sz w:val="22"/>
          <w:szCs w:val="22"/>
          <w:lang w:val="pt-PT"/>
        </w:rPr>
        <w:t>vivem pendentes</w:t>
      </w:r>
    </w:p>
    <w:p w:rsidR="00B16DBA" w:rsidRDefault="00B16DBA" w:rsidP="00ED374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da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Palavra de Deus, nosso Pai,</w:t>
      </w:r>
    </w:p>
    <w:p w:rsidR="00ED3744" w:rsidRPr="00ED3744" w:rsidRDefault="00ED3744" w:rsidP="00ED374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ED3744"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O procuram de todo o coração.</w:t>
      </w:r>
    </w:p>
    <w:p w:rsidR="00C25EAA" w:rsidRDefault="00B16DBA" w:rsidP="00B16DB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Contamos</w:t>
      </w:r>
      <w:r w:rsidR="00BD040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25EAA">
        <w:rPr>
          <w:rFonts w:asciiTheme="minorHAnsi" w:hAnsiTheme="minorHAnsi" w:cstheme="minorHAnsi"/>
          <w:sz w:val="22"/>
          <w:szCs w:val="22"/>
          <w:lang w:val="pt-PT"/>
        </w:rPr>
        <w:t>com a luz dos Teu olhar</w:t>
      </w:r>
      <w:r w:rsidR="00BD040B">
        <w:rPr>
          <w:rFonts w:asciiTheme="minorHAnsi" w:hAnsiTheme="minorHAnsi" w:cstheme="minorHAnsi"/>
          <w:sz w:val="22"/>
          <w:szCs w:val="22"/>
          <w:lang w:val="pt-PT"/>
        </w:rPr>
        <w:t xml:space="preserve">, Jesus,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C25EAA" w:rsidRDefault="00B16DBA" w:rsidP="00B16DB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com </w:t>
      </w:r>
      <w:r w:rsidR="00C25EAA">
        <w:rPr>
          <w:rFonts w:asciiTheme="minorHAnsi" w:hAnsiTheme="minorHAnsi" w:cstheme="minorHAnsi"/>
          <w:sz w:val="22"/>
          <w:szCs w:val="22"/>
          <w:lang w:val="pt-PT"/>
        </w:rPr>
        <w:t>a força firme do Teu espírito,</w:t>
      </w:r>
      <w:r w:rsidR="00C25EAA" w:rsidRPr="00C25EA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C25EAA" w:rsidRDefault="00C25EAA" w:rsidP="00B16DB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ilumine a nossa inteligência </w:t>
      </w:r>
    </w:p>
    <w:p w:rsidR="00C25EAA" w:rsidRDefault="00C25EAA" w:rsidP="00B16DB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revigore a nossa vontade… </w:t>
      </w:r>
    </w:p>
    <w:p w:rsidR="00C25EAA" w:rsidRDefault="00C25EAA" w:rsidP="00B16DB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Só assim entendemos a nossa </w:t>
      </w:r>
      <w:r w:rsidRPr="00C25EAA">
        <w:rPr>
          <w:rFonts w:asciiTheme="minorHAnsi" w:hAnsiTheme="minorHAnsi" w:cstheme="minorHAnsi"/>
          <w:i/>
          <w:sz w:val="22"/>
          <w:szCs w:val="22"/>
          <w:lang w:val="pt-PT"/>
        </w:rPr>
        <w:t>liberdade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3F5FB9" w:rsidRDefault="00C25EAA" w:rsidP="003F5FB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as nossas opções serão certas</w:t>
      </w:r>
      <w:r w:rsidR="003F5FB9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C25EAA" w:rsidRDefault="003F5FB9" w:rsidP="003F5FB9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3F5FB9">
        <w:rPr>
          <w:rFonts w:asciiTheme="minorHAnsi" w:hAnsiTheme="minorHAnsi" w:cstheme="minorHAnsi"/>
          <w:i/>
          <w:sz w:val="22"/>
          <w:szCs w:val="22"/>
          <w:lang w:val="pt-PT"/>
        </w:rPr>
        <w:t>«liberdade é preferir o melhor bem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C25EA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BD040B" w:rsidRDefault="00C25EAA" w:rsidP="00C25EA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só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assim </w:t>
      </w:r>
      <w:r w:rsidR="00322D1F">
        <w:rPr>
          <w:rFonts w:asciiTheme="minorHAnsi" w:hAnsiTheme="minorHAnsi" w:cstheme="minorHAnsi"/>
          <w:sz w:val="22"/>
          <w:szCs w:val="22"/>
          <w:lang w:val="pt-PT"/>
        </w:rPr>
        <w:t>o nosso caminho</w:t>
      </w:r>
      <w:r w:rsidR="00ED3744"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se</w:t>
      </w: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322D1F">
        <w:rPr>
          <w:rFonts w:asciiTheme="minorHAnsi" w:hAnsiTheme="minorHAnsi" w:cstheme="minorHAnsi"/>
          <w:sz w:val="22"/>
          <w:szCs w:val="22"/>
          <w:lang w:val="pt-PT"/>
        </w:rPr>
        <w:t>á</w:t>
      </w:r>
      <w:r w:rsidR="00ED3744" w:rsidRPr="00ED37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D040B">
        <w:rPr>
          <w:rFonts w:asciiTheme="minorHAnsi" w:hAnsiTheme="minorHAnsi" w:cstheme="minorHAnsi"/>
          <w:sz w:val="22"/>
          <w:szCs w:val="22"/>
          <w:lang w:val="pt-PT"/>
        </w:rPr>
        <w:t>segur</w:t>
      </w:r>
      <w:r w:rsidR="00322D1F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BD040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BD040B" w:rsidRDefault="00BD040B" w:rsidP="00C25EAA">
      <w:pPr>
        <w:pStyle w:val="NormalWeb"/>
        <w:shd w:val="clear" w:color="auto" w:fill="FFFFFF"/>
        <w:spacing w:before="0" w:beforeAutospacing="0" w:after="0" w:afterAutospacing="0" w:line="360" w:lineRule="atLeast"/>
        <w:ind w:left="1416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viveremos para </w:t>
      </w:r>
      <w:r w:rsidR="003F5FB9">
        <w:rPr>
          <w:rFonts w:asciiTheme="minorHAnsi" w:hAnsiTheme="minorHAnsi" w:cstheme="minorHAnsi"/>
          <w:sz w:val="22"/>
          <w:szCs w:val="22"/>
          <w:lang w:val="pt-PT"/>
        </w:rPr>
        <w:t>realizar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Tua Palavra</w:t>
      </w:r>
      <w:r w:rsidR="00322D1F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BD040B" w:rsidRDefault="00BD040B" w:rsidP="00BD040B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Senhor Jesus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dá-nos entendimento </w:t>
      </w:r>
    </w:p>
    <w:p w:rsidR="00ED3744" w:rsidRPr="00ED3744" w:rsidRDefault="00BD040B" w:rsidP="00BD040B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guardar </w:t>
      </w:r>
      <w:r w:rsidRPr="00BD040B">
        <w:rPr>
          <w:rFonts w:asciiTheme="minorHAnsi" w:hAnsiTheme="minorHAnsi" w:cstheme="minorHAnsi"/>
          <w:i/>
          <w:sz w:val="22"/>
          <w:szCs w:val="22"/>
          <w:lang w:val="pt-PT"/>
        </w:rPr>
        <w:t>a Tua lei de Amor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ED3744" w:rsidRPr="00ED3744" w:rsidRDefault="00BD040B" w:rsidP="00BD040B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para sermos fiéis </w:t>
      </w:r>
      <w:r w:rsidR="00322D1F">
        <w:rPr>
          <w:rFonts w:asciiTheme="minorHAnsi" w:hAnsiTheme="minorHAnsi" w:cstheme="minorHAnsi"/>
          <w:sz w:val="22"/>
          <w:szCs w:val="22"/>
          <w:lang w:val="pt-PT"/>
        </w:rPr>
        <w:t xml:space="preserve">e felizes </w:t>
      </w:r>
      <w:r>
        <w:rPr>
          <w:rFonts w:asciiTheme="minorHAnsi" w:hAnsiTheme="minorHAnsi" w:cstheme="minorHAnsi"/>
          <w:sz w:val="22"/>
          <w:szCs w:val="22"/>
          <w:lang w:val="pt-PT"/>
        </w:rPr>
        <w:t>até ao fim.</w:t>
      </w:r>
    </w:p>
    <w:p w:rsidR="00F23AB2" w:rsidRPr="00F97D69" w:rsidRDefault="00BD040B" w:rsidP="00F97D6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16F56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ED374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8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16F56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</w:t>
      </w:r>
      <w:r w:rsidR="00ED3744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8E" w:rsidRDefault="00960B8E" w:rsidP="008E011E">
      <w:pPr>
        <w:spacing w:after="0" w:line="240" w:lineRule="auto"/>
      </w:pPr>
      <w:r>
        <w:separator/>
      </w:r>
    </w:p>
  </w:endnote>
  <w:endnote w:type="continuationSeparator" w:id="0">
    <w:p w:rsidR="00960B8E" w:rsidRDefault="00960B8E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8E" w:rsidRDefault="00960B8E" w:rsidP="008E011E">
      <w:pPr>
        <w:spacing w:after="0" w:line="240" w:lineRule="auto"/>
      </w:pPr>
      <w:r>
        <w:separator/>
      </w:r>
    </w:p>
  </w:footnote>
  <w:footnote w:type="continuationSeparator" w:id="0">
    <w:p w:rsidR="00960B8E" w:rsidRDefault="00960B8E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5000"/>
    <w:rsid w:val="00017CD6"/>
    <w:rsid w:val="0002573E"/>
    <w:rsid w:val="00034305"/>
    <w:rsid w:val="00055596"/>
    <w:rsid w:val="00062281"/>
    <w:rsid w:val="00077611"/>
    <w:rsid w:val="00084B45"/>
    <w:rsid w:val="00084F60"/>
    <w:rsid w:val="00085E63"/>
    <w:rsid w:val="00086722"/>
    <w:rsid w:val="00092347"/>
    <w:rsid w:val="0009604C"/>
    <w:rsid w:val="000A3D4D"/>
    <w:rsid w:val="000A7B2E"/>
    <w:rsid w:val="000C2CEA"/>
    <w:rsid w:val="000C40BC"/>
    <w:rsid w:val="000C689F"/>
    <w:rsid w:val="000E6C0A"/>
    <w:rsid w:val="000F1723"/>
    <w:rsid w:val="000F62FD"/>
    <w:rsid w:val="00112A17"/>
    <w:rsid w:val="001169FA"/>
    <w:rsid w:val="00116A71"/>
    <w:rsid w:val="001222C7"/>
    <w:rsid w:val="00130901"/>
    <w:rsid w:val="00151DC2"/>
    <w:rsid w:val="0015713D"/>
    <w:rsid w:val="001800AB"/>
    <w:rsid w:val="001B1B30"/>
    <w:rsid w:val="001C01E8"/>
    <w:rsid w:val="001C2FE1"/>
    <w:rsid w:val="001C362E"/>
    <w:rsid w:val="001D0AF3"/>
    <w:rsid w:val="001E3907"/>
    <w:rsid w:val="001F28E0"/>
    <w:rsid w:val="001F2F35"/>
    <w:rsid w:val="001F3171"/>
    <w:rsid w:val="00214615"/>
    <w:rsid w:val="0021485B"/>
    <w:rsid w:val="00215789"/>
    <w:rsid w:val="002216DA"/>
    <w:rsid w:val="00221B31"/>
    <w:rsid w:val="00224D7C"/>
    <w:rsid w:val="002251FA"/>
    <w:rsid w:val="00235D8D"/>
    <w:rsid w:val="00237EC7"/>
    <w:rsid w:val="00247E59"/>
    <w:rsid w:val="0025041A"/>
    <w:rsid w:val="002538EC"/>
    <w:rsid w:val="00271DA1"/>
    <w:rsid w:val="002818AC"/>
    <w:rsid w:val="002849C9"/>
    <w:rsid w:val="0029254B"/>
    <w:rsid w:val="002946F4"/>
    <w:rsid w:val="002A34E3"/>
    <w:rsid w:val="002A717B"/>
    <w:rsid w:val="002B505C"/>
    <w:rsid w:val="002D3024"/>
    <w:rsid w:val="002E4B87"/>
    <w:rsid w:val="002F3A27"/>
    <w:rsid w:val="00310917"/>
    <w:rsid w:val="003136CC"/>
    <w:rsid w:val="00322D1F"/>
    <w:rsid w:val="00326076"/>
    <w:rsid w:val="0033581E"/>
    <w:rsid w:val="00347A22"/>
    <w:rsid w:val="00355EDE"/>
    <w:rsid w:val="0036069E"/>
    <w:rsid w:val="00360C06"/>
    <w:rsid w:val="00365183"/>
    <w:rsid w:val="00371492"/>
    <w:rsid w:val="003855E4"/>
    <w:rsid w:val="00393E74"/>
    <w:rsid w:val="003B7E06"/>
    <w:rsid w:val="003C1EDC"/>
    <w:rsid w:val="003C5611"/>
    <w:rsid w:val="003D14E1"/>
    <w:rsid w:val="003D6C0C"/>
    <w:rsid w:val="003F10A7"/>
    <w:rsid w:val="003F5FB9"/>
    <w:rsid w:val="00416522"/>
    <w:rsid w:val="004213A4"/>
    <w:rsid w:val="0042427F"/>
    <w:rsid w:val="0042604A"/>
    <w:rsid w:val="0044389B"/>
    <w:rsid w:val="00443C92"/>
    <w:rsid w:val="00444EFE"/>
    <w:rsid w:val="00450832"/>
    <w:rsid w:val="00450E59"/>
    <w:rsid w:val="00465839"/>
    <w:rsid w:val="00465D60"/>
    <w:rsid w:val="00483C8B"/>
    <w:rsid w:val="00484680"/>
    <w:rsid w:val="004941E6"/>
    <w:rsid w:val="004A3152"/>
    <w:rsid w:val="004A3756"/>
    <w:rsid w:val="004A4090"/>
    <w:rsid w:val="004A6E7D"/>
    <w:rsid w:val="004D2470"/>
    <w:rsid w:val="004E753B"/>
    <w:rsid w:val="004F488D"/>
    <w:rsid w:val="004F742C"/>
    <w:rsid w:val="00506C67"/>
    <w:rsid w:val="00516144"/>
    <w:rsid w:val="005254AB"/>
    <w:rsid w:val="00530DAB"/>
    <w:rsid w:val="005312DD"/>
    <w:rsid w:val="00531D02"/>
    <w:rsid w:val="00535B09"/>
    <w:rsid w:val="00541727"/>
    <w:rsid w:val="005519B2"/>
    <w:rsid w:val="0055735B"/>
    <w:rsid w:val="005715F5"/>
    <w:rsid w:val="00572350"/>
    <w:rsid w:val="00583252"/>
    <w:rsid w:val="00596526"/>
    <w:rsid w:val="005A47ED"/>
    <w:rsid w:val="005A50B3"/>
    <w:rsid w:val="005C090B"/>
    <w:rsid w:val="005C5D69"/>
    <w:rsid w:val="005C6E16"/>
    <w:rsid w:val="005D0051"/>
    <w:rsid w:val="005D6985"/>
    <w:rsid w:val="005E7014"/>
    <w:rsid w:val="005E7270"/>
    <w:rsid w:val="006001E7"/>
    <w:rsid w:val="00606A4E"/>
    <w:rsid w:val="00611C7D"/>
    <w:rsid w:val="0061283C"/>
    <w:rsid w:val="00627E0F"/>
    <w:rsid w:val="006358C2"/>
    <w:rsid w:val="00637321"/>
    <w:rsid w:val="00645C9D"/>
    <w:rsid w:val="006509F7"/>
    <w:rsid w:val="0065575C"/>
    <w:rsid w:val="00657EB4"/>
    <w:rsid w:val="00662942"/>
    <w:rsid w:val="006674FC"/>
    <w:rsid w:val="00671D0F"/>
    <w:rsid w:val="0067351D"/>
    <w:rsid w:val="00681C91"/>
    <w:rsid w:val="0068611E"/>
    <w:rsid w:val="00695962"/>
    <w:rsid w:val="006A70EC"/>
    <w:rsid w:val="006C0F37"/>
    <w:rsid w:val="006D4B32"/>
    <w:rsid w:val="006E5952"/>
    <w:rsid w:val="006F5A1C"/>
    <w:rsid w:val="00707EBA"/>
    <w:rsid w:val="00723B43"/>
    <w:rsid w:val="00726721"/>
    <w:rsid w:val="0074030F"/>
    <w:rsid w:val="00742610"/>
    <w:rsid w:val="0074474B"/>
    <w:rsid w:val="007579EB"/>
    <w:rsid w:val="00761902"/>
    <w:rsid w:val="00762BBA"/>
    <w:rsid w:val="00764CC1"/>
    <w:rsid w:val="00767BEC"/>
    <w:rsid w:val="0077714C"/>
    <w:rsid w:val="00781240"/>
    <w:rsid w:val="00781A56"/>
    <w:rsid w:val="00782438"/>
    <w:rsid w:val="00787871"/>
    <w:rsid w:val="00792489"/>
    <w:rsid w:val="007A5E56"/>
    <w:rsid w:val="007A7BEA"/>
    <w:rsid w:val="007B22AA"/>
    <w:rsid w:val="007C07C3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51E0B"/>
    <w:rsid w:val="008566E4"/>
    <w:rsid w:val="00863A6A"/>
    <w:rsid w:val="00865AF2"/>
    <w:rsid w:val="00884ACC"/>
    <w:rsid w:val="00885E59"/>
    <w:rsid w:val="00886345"/>
    <w:rsid w:val="008A46CE"/>
    <w:rsid w:val="008B1AA3"/>
    <w:rsid w:val="008C2D7A"/>
    <w:rsid w:val="008D102A"/>
    <w:rsid w:val="008D2CA9"/>
    <w:rsid w:val="008E011E"/>
    <w:rsid w:val="008F7B55"/>
    <w:rsid w:val="00900391"/>
    <w:rsid w:val="009162BF"/>
    <w:rsid w:val="00916F56"/>
    <w:rsid w:val="00917A18"/>
    <w:rsid w:val="00923E70"/>
    <w:rsid w:val="00926A93"/>
    <w:rsid w:val="00933E29"/>
    <w:rsid w:val="0095146D"/>
    <w:rsid w:val="00955627"/>
    <w:rsid w:val="00960B8E"/>
    <w:rsid w:val="009616F2"/>
    <w:rsid w:val="00963EB5"/>
    <w:rsid w:val="00964A92"/>
    <w:rsid w:val="00967E2D"/>
    <w:rsid w:val="009772C2"/>
    <w:rsid w:val="009875A2"/>
    <w:rsid w:val="009A27D5"/>
    <w:rsid w:val="009B6A50"/>
    <w:rsid w:val="009B769D"/>
    <w:rsid w:val="009D0432"/>
    <w:rsid w:val="009D67D4"/>
    <w:rsid w:val="009F48ED"/>
    <w:rsid w:val="00A0038C"/>
    <w:rsid w:val="00A00FF9"/>
    <w:rsid w:val="00A021AB"/>
    <w:rsid w:val="00A167E8"/>
    <w:rsid w:val="00A25ACC"/>
    <w:rsid w:val="00A41CA4"/>
    <w:rsid w:val="00A424C8"/>
    <w:rsid w:val="00A436D1"/>
    <w:rsid w:val="00A80EC9"/>
    <w:rsid w:val="00A90926"/>
    <w:rsid w:val="00A93A48"/>
    <w:rsid w:val="00AA5BA6"/>
    <w:rsid w:val="00AB44E2"/>
    <w:rsid w:val="00AC1552"/>
    <w:rsid w:val="00AC59B1"/>
    <w:rsid w:val="00AD7816"/>
    <w:rsid w:val="00AE52E9"/>
    <w:rsid w:val="00AF03DE"/>
    <w:rsid w:val="00AF0C74"/>
    <w:rsid w:val="00AF2761"/>
    <w:rsid w:val="00AF5E0D"/>
    <w:rsid w:val="00AF6A1E"/>
    <w:rsid w:val="00AF6D15"/>
    <w:rsid w:val="00B01AC3"/>
    <w:rsid w:val="00B1541B"/>
    <w:rsid w:val="00B16DBA"/>
    <w:rsid w:val="00B4521C"/>
    <w:rsid w:val="00B465DF"/>
    <w:rsid w:val="00B55CFE"/>
    <w:rsid w:val="00B561D3"/>
    <w:rsid w:val="00B66D9C"/>
    <w:rsid w:val="00B72778"/>
    <w:rsid w:val="00B73B25"/>
    <w:rsid w:val="00B77480"/>
    <w:rsid w:val="00B81200"/>
    <w:rsid w:val="00B915EE"/>
    <w:rsid w:val="00BB67AF"/>
    <w:rsid w:val="00BD040B"/>
    <w:rsid w:val="00BD61E7"/>
    <w:rsid w:val="00BE47D2"/>
    <w:rsid w:val="00BE5230"/>
    <w:rsid w:val="00BE6F24"/>
    <w:rsid w:val="00BF4EF1"/>
    <w:rsid w:val="00C00B0B"/>
    <w:rsid w:val="00C1781E"/>
    <w:rsid w:val="00C17964"/>
    <w:rsid w:val="00C242FD"/>
    <w:rsid w:val="00C25EAA"/>
    <w:rsid w:val="00C3045F"/>
    <w:rsid w:val="00C3487E"/>
    <w:rsid w:val="00C4062C"/>
    <w:rsid w:val="00C4782B"/>
    <w:rsid w:val="00C61B4D"/>
    <w:rsid w:val="00C738C0"/>
    <w:rsid w:val="00C8412C"/>
    <w:rsid w:val="00C91742"/>
    <w:rsid w:val="00C9421B"/>
    <w:rsid w:val="00CA475B"/>
    <w:rsid w:val="00CB7BC8"/>
    <w:rsid w:val="00CC64B8"/>
    <w:rsid w:val="00CC6D39"/>
    <w:rsid w:val="00CD62A6"/>
    <w:rsid w:val="00CE0F5C"/>
    <w:rsid w:val="00CE59E8"/>
    <w:rsid w:val="00CE673F"/>
    <w:rsid w:val="00CF13BE"/>
    <w:rsid w:val="00CF5DDE"/>
    <w:rsid w:val="00CF70B9"/>
    <w:rsid w:val="00D04A38"/>
    <w:rsid w:val="00D0734C"/>
    <w:rsid w:val="00D176C4"/>
    <w:rsid w:val="00D21618"/>
    <w:rsid w:val="00D31EAF"/>
    <w:rsid w:val="00D419B4"/>
    <w:rsid w:val="00D4302D"/>
    <w:rsid w:val="00D61464"/>
    <w:rsid w:val="00D630A8"/>
    <w:rsid w:val="00D65E14"/>
    <w:rsid w:val="00D66500"/>
    <w:rsid w:val="00D84A05"/>
    <w:rsid w:val="00D85E82"/>
    <w:rsid w:val="00DA600F"/>
    <w:rsid w:val="00DB09D7"/>
    <w:rsid w:val="00DB1716"/>
    <w:rsid w:val="00DC3D58"/>
    <w:rsid w:val="00DD6EB6"/>
    <w:rsid w:val="00DE5BA6"/>
    <w:rsid w:val="00DF0A76"/>
    <w:rsid w:val="00E00CDB"/>
    <w:rsid w:val="00E02563"/>
    <w:rsid w:val="00E174D2"/>
    <w:rsid w:val="00E22F6D"/>
    <w:rsid w:val="00E2557A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82C17"/>
    <w:rsid w:val="00E83FFC"/>
    <w:rsid w:val="00E918BE"/>
    <w:rsid w:val="00E921A0"/>
    <w:rsid w:val="00EA159A"/>
    <w:rsid w:val="00EB3B13"/>
    <w:rsid w:val="00EB59EB"/>
    <w:rsid w:val="00EC34E1"/>
    <w:rsid w:val="00ED0CA5"/>
    <w:rsid w:val="00ED1F70"/>
    <w:rsid w:val="00ED3744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7DC"/>
    <w:rsid w:val="00F1076C"/>
    <w:rsid w:val="00F23AB2"/>
    <w:rsid w:val="00F2476C"/>
    <w:rsid w:val="00F31618"/>
    <w:rsid w:val="00F3626E"/>
    <w:rsid w:val="00F414CB"/>
    <w:rsid w:val="00F41DAA"/>
    <w:rsid w:val="00F45BAD"/>
    <w:rsid w:val="00F7553B"/>
    <w:rsid w:val="00F97D69"/>
    <w:rsid w:val="00FA4D91"/>
    <w:rsid w:val="00FB6E0C"/>
    <w:rsid w:val="00FC21AF"/>
    <w:rsid w:val="00FC2946"/>
    <w:rsid w:val="00FC2EA5"/>
    <w:rsid w:val="00FC575A"/>
    <w:rsid w:val="00FE1E32"/>
    <w:rsid w:val="00FE6256"/>
    <w:rsid w:val="00FF100D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67AD-B5B3-4E1B-9F05-CA45BB21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Win7</cp:lastModifiedBy>
  <cp:revision>9</cp:revision>
  <dcterms:created xsi:type="dcterms:W3CDTF">2014-02-12T17:01:00Z</dcterms:created>
  <dcterms:modified xsi:type="dcterms:W3CDTF">2014-02-13T09:24:00Z</dcterms:modified>
</cp:coreProperties>
</file>