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9930F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6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676F91" w:rsidRDefault="0075346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48D1752C" wp14:editId="2689051C">
            <wp:simplePos x="0" y="0"/>
            <wp:positionH relativeFrom="margin">
              <wp:posOffset>129540</wp:posOffset>
            </wp:positionH>
            <wp:positionV relativeFrom="margin">
              <wp:posOffset>654685</wp:posOffset>
            </wp:positionV>
            <wp:extent cx="1601470" cy="1752600"/>
            <wp:effectExtent l="190500" t="190500" r="189230" b="19050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717AC8" w:rsidRDefault="00717AC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HÁ DE VIR UM «PARÁCLITO»</w:t>
      </w:r>
      <w:r w:rsidR="00AE78FB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…</w:t>
      </w:r>
      <w:r w:rsidR="00B72778" w:rsidRPr="00717AC8">
        <w:rPr>
          <w:rFonts w:cstheme="minorHAnsi"/>
          <w:lang w:val="pt-PT"/>
        </w:rPr>
        <w:t xml:space="preserve"> </w:t>
      </w:r>
    </w:p>
    <w:p w:rsidR="009930FC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9930FC" w:rsidRDefault="00717AC8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 Ainda bem que existem pessoas que “realizam sempre o que prometem”. Há pessoas – e são mais do que possa parecer – em cujas “promessas” se pode confiar. Mas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, claro,</w:t>
      </w:r>
      <w:r w:rsidR="00222EAA">
        <w:rPr>
          <w:rFonts w:asciiTheme="minorHAnsi" w:hAnsiTheme="minorHAnsi" w:cstheme="minorHAnsi"/>
          <w:sz w:val="22"/>
          <w:szCs w:val="22"/>
          <w:lang w:val="pt-PT"/>
        </w:rPr>
        <w:t xml:space="preserve"> ninguém devia prometer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aquilo que não seja capaz de cumprir</w:t>
      </w:r>
      <w:r w:rsidR="00222EA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 não tenha a vontade firme de o realizar.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E5215">
        <w:rPr>
          <w:rFonts w:asciiTheme="minorHAnsi" w:hAnsiTheme="minorHAnsi" w:cstheme="minorHAnsi"/>
          <w:sz w:val="22"/>
          <w:szCs w:val="22"/>
          <w:lang w:val="pt-PT"/>
        </w:rPr>
        <w:t>Por isso,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E5215">
        <w:rPr>
          <w:rFonts w:asciiTheme="minorHAnsi" w:hAnsiTheme="minorHAnsi" w:cstheme="minorHAnsi"/>
          <w:sz w:val="22"/>
          <w:szCs w:val="22"/>
          <w:lang w:val="pt-PT"/>
        </w:rPr>
        <w:t xml:space="preserve">não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devemos ser pessimistas, apesar de 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que,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um certo ambiente geral do nosso mundo e sociedade – e não apenas o político </w:t>
      </w:r>
      <w:r w:rsidR="007D65E8">
        <w:rPr>
          <w:rFonts w:asciiTheme="minorHAnsi" w:hAnsiTheme="minorHAnsi" w:cstheme="minorHAnsi"/>
          <w:sz w:val="22"/>
          <w:szCs w:val="22"/>
          <w:lang w:val="pt-PT"/>
        </w:rPr>
        <w:t>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D65E8">
        <w:rPr>
          <w:rFonts w:asciiTheme="minorHAnsi" w:hAnsiTheme="minorHAnsi" w:cstheme="minorHAnsi"/>
          <w:sz w:val="22"/>
          <w:szCs w:val="22"/>
          <w:lang w:val="pt-PT"/>
        </w:rPr>
        <w:t xml:space="preserve">“brilha pelo incumprimento das promessas feitas” ou dos </w:t>
      </w:r>
      <w:r w:rsidR="007D65E8" w:rsidRPr="00EE5215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compromissos </w:t>
      </w:r>
      <w:r w:rsidR="007D65E8" w:rsidRPr="00EE5215">
        <w:rPr>
          <w:rFonts w:asciiTheme="minorHAnsi" w:hAnsiTheme="minorHAnsi" w:cstheme="minorHAnsi"/>
          <w:sz w:val="22"/>
          <w:szCs w:val="22"/>
          <w:lang w:val="pt-PT"/>
        </w:rPr>
        <w:t>proclamados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7D65E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7D65E8" w:rsidRDefault="007D65E8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Ainda bem – reiteramos nós – que existe Alguém, para o nosso consolo e felicidade,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 que nunca falha porque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capaz de realizar sempre o que promete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>. Isto,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não só por ser </w:t>
      </w:r>
      <w:r w:rsidRPr="00E01B54">
        <w:rPr>
          <w:rFonts w:asciiTheme="minorHAnsi" w:hAnsiTheme="minorHAnsi" w:cstheme="minorHAnsi"/>
          <w:i/>
          <w:sz w:val="22"/>
          <w:szCs w:val="22"/>
          <w:lang w:val="pt-PT"/>
        </w:rPr>
        <w:t>omnipotente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(para Ele nada</w:t>
      </w:r>
      <w:r w:rsidR="00D26E70">
        <w:rPr>
          <w:rFonts w:asciiTheme="minorHAnsi" w:hAnsiTheme="minorHAnsi" w:cstheme="minorHAnsi"/>
          <w:sz w:val="22"/>
          <w:szCs w:val="22"/>
          <w:lang w:val="pt-PT"/>
        </w:rPr>
        <w:t xml:space="preserve">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impossível!) mas sobretudo porque «a sua Palavra é de Amor». 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>Tanto</w:t>
      </w:r>
      <w:r w:rsidR="0075346D">
        <w:rPr>
          <w:rFonts w:asciiTheme="minorHAnsi" w:hAnsiTheme="minorHAnsi" w:cstheme="minorHAnsi"/>
          <w:sz w:val="22"/>
          <w:szCs w:val="22"/>
          <w:lang w:val="pt-PT"/>
        </w:rPr>
        <w:t xml:space="preserve"> assim</w:t>
      </w:r>
      <w:bookmarkStart w:id="0" w:name="_GoBack"/>
      <w:bookmarkEnd w:id="0"/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, que </w:t>
      </w:r>
      <w:r w:rsidR="00E01B54" w:rsidRPr="00E01B54">
        <w:rPr>
          <w:rFonts w:asciiTheme="minorHAnsi" w:hAnsiTheme="minorHAnsi" w:cstheme="minorHAnsi"/>
          <w:i/>
          <w:sz w:val="22"/>
          <w:szCs w:val="22"/>
          <w:lang w:val="pt-PT"/>
        </w:rPr>
        <w:t>assinou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E78FB" w:rsidRPr="00AE78FB">
        <w:rPr>
          <w:rFonts w:asciiTheme="minorHAnsi" w:hAnsiTheme="minorHAnsi" w:cstheme="minorHAnsi"/>
          <w:i/>
          <w:sz w:val="22"/>
          <w:szCs w:val="22"/>
          <w:lang w:val="pt-PT"/>
        </w:rPr>
        <w:t>e rubricou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o seu compromisso, de uma vez por todas </w:t>
      </w:r>
      <w:r w:rsidR="00E01B54" w:rsidRPr="00E01B54">
        <w:rPr>
          <w:rFonts w:asciiTheme="minorHAnsi" w:hAnsiTheme="minorHAnsi" w:cstheme="minorHAnsi"/>
          <w:i/>
          <w:sz w:val="22"/>
          <w:szCs w:val="22"/>
          <w:lang w:val="pt-PT"/>
        </w:rPr>
        <w:t>(“de uma vez para sempre”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) com a sua morte de cruz.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Ou seja, é </w:t>
      </w:r>
      <w:r w:rsidRPr="007D65E8">
        <w:rPr>
          <w:rFonts w:asciiTheme="minorHAnsi" w:hAnsiTheme="minorHAnsi" w:cstheme="minorHAnsi"/>
          <w:i/>
          <w:sz w:val="22"/>
          <w:szCs w:val="22"/>
          <w:lang w:val="pt-PT"/>
        </w:rPr>
        <w:t>Homem de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Pr="007D65E8">
        <w:rPr>
          <w:rFonts w:asciiTheme="minorHAnsi" w:hAnsiTheme="minorHAnsi" w:cstheme="minorHAnsi"/>
          <w:i/>
          <w:sz w:val="22"/>
          <w:szCs w:val="22"/>
          <w:lang w:val="pt-PT"/>
        </w:rPr>
        <w:t>Deus de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(“</w:t>
      </w:r>
      <w:r w:rsidRPr="00D26E70">
        <w:rPr>
          <w:rFonts w:asciiTheme="minorHAnsi" w:hAnsiTheme="minorHAnsi" w:cstheme="minorHAnsi"/>
          <w:b/>
          <w:sz w:val="22"/>
          <w:szCs w:val="22"/>
          <w:lang w:val="pt-PT"/>
        </w:rPr>
        <w:t>Palavra de Amor, Palavra!</w:t>
      </w:r>
      <w:r>
        <w:rPr>
          <w:rFonts w:asciiTheme="minorHAnsi" w:hAnsiTheme="minorHAnsi" w:cstheme="minorHAnsi"/>
          <w:sz w:val="22"/>
          <w:szCs w:val="22"/>
          <w:lang w:val="pt-PT"/>
        </w:rPr>
        <w:t>”).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Sim, nesta Pessoa</w:t>
      </w:r>
      <w:r w:rsidR="00F174DC">
        <w:rPr>
          <w:rFonts w:asciiTheme="minorHAnsi" w:hAnsiTheme="minorHAnsi" w:cstheme="minorHAnsi"/>
          <w:sz w:val="22"/>
          <w:szCs w:val="22"/>
          <w:lang w:val="pt-PT"/>
        </w:rPr>
        <w:t xml:space="preserve"> podemos acreditar e 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nela </w:t>
      </w:r>
      <w:r w:rsidR="00F174DC">
        <w:rPr>
          <w:rFonts w:asciiTheme="minorHAnsi" w:hAnsiTheme="minorHAnsi" w:cstheme="minorHAnsi"/>
          <w:sz w:val="22"/>
          <w:szCs w:val="22"/>
          <w:lang w:val="pt-PT"/>
        </w:rPr>
        <w:t xml:space="preserve">confiar, mesmo quando, ainda </w:t>
      </w:r>
      <w:r w:rsidR="00F174DC" w:rsidRPr="00AE78FB">
        <w:rPr>
          <w:rFonts w:asciiTheme="minorHAnsi" w:hAnsiTheme="minorHAnsi" w:cstheme="minorHAnsi"/>
          <w:i/>
          <w:sz w:val="22"/>
          <w:szCs w:val="22"/>
          <w:lang w:val="pt-PT"/>
        </w:rPr>
        <w:t>em carne mortal</w:t>
      </w:r>
      <w:r w:rsidR="00F174DC">
        <w:rPr>
          <w:rFonts w:asciiTheme="minorHAnsi" w:hAnsiTheme="minorHAnsi" w:cstheme="minorHAnsi"/>
          <w:sz w:val="22"/>
          <w:szCs w:val="22"/>
          <w:lang w:val="pt-PT"/>
        </w:rPr>
        <w:t xml:space="preserve">, promete o que 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promete e anuncia o que anuncia:</w:t>
      </w:r>
    </w:p>
    <w:p w:rsidR="00AE78FB" w:rsidRDefault="00F174DC" w:rsidP="00F174D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F174DC">
        <w:rPr>
          <w:rFonts w:asciiTheme="minorHAnsi" w:hAnsiTheme="minorHAnsi" w:cstheme="minorHAnsi"/>
          <w:i/>
          <w:sz w:val="22"/>
          <w:szCs w:val="22"/>
          <w:lang w:val="pt-PT"/>
        </w:rPr>
        <w:t>Eu pedirei ao Pai, que vos dará outro Paráclito,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para estar sempre convosco: </w:t>
      </w:r>
      <w:r w:rsidRPr="00F174DC">
        <w:rPr>
          <w:rFonts w:asciiTheme="minorHAnsi" w:hAnsiTheme="minorHAnsi" w:cstheme="minorHAnsi"/>
          <w:i/>
          <w:sz w:val="22"/>
          <w:szCs w:val="22"/>
          <w:lang w:val="pt-PT"/>
        </w:rPr>
        <w:t>Ele é o Espírito da verdade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, que o mundo não pode receber, porque não O vê nem O conhece, mas que vós conheceis, </w:t>
      </w:r>
      <w:r w:rsidRPr="00F174DC">
        <w:rPr>
          <w:rFonts w:asciiTheme="minorHAnsi" w:hAnsiTheme="minorHAnsi" w:cstheme="minorHAnsi"/>
          <w:i/>
          <w:sz w:val="22"/>
          <w:szCs w:val="22"/>
          <w:lang w:val="pt-PT"/>
        </w:rPr>
        <w:t>porque habita convosco e está em vós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proofErr w:type="gramStart"/>
      <w:r w:rsidRPr="00F174DC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(Jo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14 / 3ªL.).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Mas quem é esse “Paráclito”, que Jesus promete enviar com “profusão” após a </w:t>
      </w:r>
      <w:r w:rsidR="00D26E70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ua morte e Glorificação? Palavra estranha para nós (</w:t>
      </w:r>
      <w:r w:rsidR="00D26E7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F174DC">
        <w:rPr>
          <w:rFonts w:asciiTheme="minorHAnsi" w:hAnsiTheme="minorHAnsi" w:cstheme="minorHAnsi"/>
          <w:i/>
          <w:sz w:val="22"/>
          <w:szCs w:val="22"/>
          <w:lang w:val="pt-PT"/>
        </w:rPr>
        <w:t>paráclito</w:t>
      </w:r>
      <w:r w:rsidR="00D26E7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 mas cujo significado é – nada menos! – </w:t>
      </w:r>
      <w:r w:rsidR="00A44FED" w:rsidRPr="00D26E7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D26E70" w:rsidRPr="00D26E70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Pr="00D26E70">
        <w:rPr>
          <w:rFonts w:asciiTheme="minorHAnsi" w:hAnsiTheme="minorHAnsi" w:cstheme="minorHAnsi"/>
          <w:i/>
          <w:sz w:val="22"/>
          <w:szCs w:val="22"/>
          <w:lang w:val="pt-PT"/>
        </w:rPr>
        <w:t>dvogado</w:t>
      </w:r>
      <w:r w:rsidR="00A44FED" w:rsidRPr="00D26E7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Defensor, 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Protetor, </w:t>
      </w:r>
      <w:r>
        <w:rPr>
          <w:rFonts w:asciiTheme="minorHAnsi" w:hAnsiTheme="minorHAnsi" w:cstheme="minorHAnsi"/>
          <w:sz w:val="22"/>
          <w:szCs w:val="22"/>
          <w:lang w:val="pt-PT"/>
        </w:rPr>
        <w:t>Consolador…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E nós sabemos muito bem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porque é o próprio Jesus quem o diz neste texto d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E78FB" w:rsidRPr="00C07980">
        <w:rPr>
          <w:rFonts w:asciiTheme="minorHAnsi" w:hAnsiTheme="minorHAnsi" w:cstheme="minorHAnsi"/>
          <w:i/>
          <w:sz w:val="22"/>
          <w:szCs w:val="22"/>
          <w:lang w:val="pt-PT"/>
        </w:rPr>
        <w:t>promessa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E78FB" w:rsidRPr="00AE78FB">
        <w:rPr>
          <w:rFonts w:asciiTheme="minorHAnsi" w:hAnsiTheme="minorHAnsi" w:cstheme="minorHAnsi"/>
          <w:i/>
          <w:sz w:val="22"/>
          <w:szCs w:val="22"/>
          <w:lang w:val="pt-PT"/>
        </w:rPr>
        <w:t>que “Ele é o Espírito da Verdade”</w:t>
      </w:r>
      <w:r w:rsidR="00AE78FB">
        <w:rPr>
          <w:rFonts w:asciiTheme="minorHAnsi" w:hAnsiTheme="minorHAnsi" w:cstheme="minorHAnsi"/>
          <w:sz w:val="22"/>
          <w:szCs w:val="22"/>
          <w:lang w:val="pt-PT"/>
        </w:rPr>
        <w:t>, isto é, a Terceira Pessoa da Trindade Divina.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 xml:space="preserve">Também sabemos que 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Ele</w:t>
      </w:r>
      <w:r w:rsidR="008423AF">
        <w:rPr>
          <w:rFonts w:asciiTheme="minorHAnsi" w:hAnsiTheme="minorHAnsi" w:cstheme="minorHAnsi"/>
          <w:sz w:val="22"/>
          <w:szCs w:val="22"/>
          <w:lang w:val="pt-PT"/>
        </w:rPr>
        <w:t>, o Espírito Santo,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 é Quem completa, aperfeiçoa e Santifica a </w:t>
      </w:r>
      <w:r w:rsidR="00C07980" w:rsidRPr="00C07980">
        <w:rPr>
          <w:rFonts w:asciiTheme="minorHAnsi" w:hAnsiTheme="minorHAnsi" w:cstheme="minorHAnsi"/>
          <w:i/>
          <w:sz w:val="22"/>
          <w:szCs w:val="22"/>
          <w:lang w:val="pt-PT"/>
        </w:rPr>
        <w:t>Obra da Redenção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423AF">
        <w:rPr>
          <w:rFonts w:asciiTheme="minorHAnsi" w:hAnsiTheme="minorHAnsi" w:cstheme="minorHAnsi"/>
          <w:sz w:val="22"/>
          <w:szCs w:val="22"/>
          <w:lang w:val="pt-PT"/>
        </w:rPr>
        <w:t>realizada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23AF">
        <w:rPr>
          <w:rFonts w:asciiTheme="minorHAnsi" w:hAnsiTheme="minorHAnsi" w:cstheme="minorHAnsi"/>
          <w:sz w:val="22"/>
          <w:szCs w:val="22"/>
          <w:lang w:val="pt-PT"/>
        </w:rPr>
        <w:t>por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 xml:space="preserve">Cristo 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 xml:space="preserve">Jesus, </w:t>
      </w:r>
      <w:r w:rsidR="008423AF">
        <w:rPr>
          <w:rFonts w:asciiTheme="minorHAnsi" w:hAnsiTheme="minorHAnsi" w:cstheme="minorHAnsi"/>
          <w:sz w:val="22"/>
          <w:szCs w:val="22"/>
          <w:lang w:val="pt-PT"/>
        </w:rPr>
        <w:t xml:space="preserve">o Filho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Amado E</w:t>
      </w:r>
      <w:r w:rsidR="00C07980">
        <w:rPr>
          <w:rFonts w:asciiTheme="minorHAnsi" w:hAnsiTheme="minorHAnsi" w:cstheme="minorHAnsi"/>
          <w:sz w:val="22"/>
          <w:szCs w:val="22"/>
          <w:lang w:val="pt-PT"/>
        </w:rPr>
        <w:t>nviado pelo Pai.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A44FED" w:rsidRDefault="00AE78FB" w:rsidP="00C5662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Quando chegou o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tempo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 conveniente, a “promessa” cumpriu-se, o </w:t>
      </w:r>
      <w:r w:rsidR="007E6A53" w:rsidRPr="00A44FED">
        <w:rPr>
          <w:rFonts w:asciiTheme="minorHAnsi" w:hAnsiTheme="minorHAnsi" w:cstheme="minorHAnsi"/>
          <w:i/>
          <w:sz w:val="22"/>
          <w:szCs w:val="22"/>
          <w:lang w:val="pt-PT"/>
        </w:rPr>
        <w:t>compromisso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 realizou-se. Os Atos dos Apóstolos relatam-no, logo no início da </w:t>
      </w:r>
      <w:r w:rsidR="00251C74">
        <w:rPr>
          <w:rFonts w:asciiTheme="minorHAnsi" w:hAnsiTheme="minorHAnsi" w:cstheme="minorHAnsi"/>
          <w:sz w:val="22"/>
          <w:szCs w:val="22"/>
          <w:lang w:val="pt-PT"/>
        </w:rPr>
        <w:t xml:space="preserve">primeira </w:t>
      </w:r>
      <w:r w:rsidR="00251C74" w:rsidRPr="00251C74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7E6A53" w:rsidRPr="00251C74">
        <w:rPr>
          <w:rFonts w:asciiTheme="minorHAnsi" w:hAnsiTheme="minorHAnsi" w:cstheme="minorHAnsi"/>
          <w:i/>
          <w:sz w:val="22"/>
          <w:szCs w:val="22"/>
          <w:lang w:val="pt-PT"/>
        </w:rPr>
        <w:t>vangelização</w:t>
      </w:r>
      <w:r w:rsidR="00251C74">
        <w:rPr>
          <w:rFonts w:asciiTheme="minorHAnsi" w:hAnsiTheme="minorHAnsi" w:cstheme="minorHAnsi"/>
          <w:sz w:val="22"/>
          <w:szCs w:val="22"/>
          <w:lang w:val="pt-PT"/>
        </w:rPr>
        <w:t xml:space="preserve"> na Palestina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E6A53" w:rsidRPr="007E6A53">
        <w:rPr>
          <w:rFonts w:asciiTheme="minorHAnsi" w:hAnsiTheme="minorHAnsi" w:cstheme="minorHAnsi"/>
          <w:i/>
          <w:sz w:val="22"/>
          <w:szCs w:val="22"/>
          <w:lang w:val="pt-PT"/>
        </w:rPr>
        <w:t>“Quando</w:t>
      </w:r>
      <w:r w:rsidR="007E6A5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(Pedro e João)</w:t>
      </w:r>
      <w:r w:rsidR="007E6A53" w:rsidRPr="007E6A5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chegaram </w:t>
      </w:r>
      <w:r w:rsidR="007E6A53">
        <w:rPr>
          <w:rFonts w:asciiTheme="minorHAnsi" w:hAnsiTheme="minorHAnsi" w:cstheme="minorHAnsi"/>
          <w:i/>
          <w:sz w:val="22"/>
          <w:szCs w:val="22"/>
          <w:lang w:val="pt-PT"/>
        </w:rPr>
        <w:t>à Samaria</w:t>
      </w:r>
      <w:r w:rsidR="007E6A53" w:rsidRPr="007E6A53">
        <w:rPr>
          <w:rFonts w:asciiTheme="minorHAnsi" w:hAnsiTheme="minorHAnsi" w:cstheme="minorHAnsi"/>
          <w:i/>
          <w:sz w:val="22"/>
          <w:szCs w:val="22"/>
          <w:lang w:val="pt-PT"/>
        </w:rPr>
        <w:t>, rezaram pelos samaritanos, para que recebessem o Espírito Santo, que ainda não tinha descido sobre eles: só estavam batizados em nome do Senhor Jesus. Então impunham-lhes as mãos e eles recebiam o Espírito Santo” (At 8 / 1ª L.)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Mas que coisa interessante: P</w:t>
      </w:r>
      <w:r w:rsidR="00251C74">
        <w:rPr>
          <w:rFonts w:asciiTheme="minorHAnsi" w:hAnsiTheme="minorHAnsi" w:cstheme="minorHAnsi"/>
          <w:sz w:val="22"/>
          <w:szCs w:val="22"/>
          <w:lang w:val="pt-PT"/>
        </w:rPr>
        <w:t xml:space="preserve">erante esta realidade de uma </w:t>
      </w:r>
      <w:r w:rsidR="00251C74" w:rsidRPr="00A44FED">
        <w:rPr>
          <w:rFonts w:asciiTheme="minorHAnsi" w:hAnsiTheme="minorHAnsi" w:cstheme="minorHAnsi"/>
          <w:i/>
          <w:sz w:val="22"/>
          <w:szCs w:val="22"/>
          <w:lang w:val="pt-PT"/>
        </w:rPr>
        <w:t>fecunda evangelização</w:t>
      </w:r>
      <w:r w:rsidR="00251C74">
        <w:rPr>
          <w:rFonts w:asciiTheme="minorHAnsi" w:hAnsiTheme="minorHAnsi" w:cstheme="minorHAnsi"/>
          <w:sz w:val="22"/>
          <w:szCs w:val="22"/>
          <w:lang w:val="pt-PT"/>
        </w:rPr>
        <w:t xml:space="preserve"> na Samaria, n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ão podemos deixar de pensar naquela mulher samaritana… aquela </w:t>
      </w:r>
      <w:r w:rsidR="007E6A53" w:rsidRPr="007E6A53">
        <w:rPr>
          <w:rFonts w:asciiTheme="minorHAnsi" w:hAnsiTheme="minorHAnsi" w:cstheme="minorHAnsi"/>
          <w:i/>
          <w:sz w:val="22"/>
          <w:szCs w:val="22"/>
          <w:lang w:val="pt-PT"/>
        </w:rPr>
        <w:t>“primeira</w:t>
      </w:r>
      <w:r w:rsidR="007E6A53">
        <w:rPr>
          <w:rFonts w:asciiTheme="minorHAnsi" w:hAnsiTheme="minorHAnsi" w:cstheme="minorHAnsi"/>
          <w:i/>
          <w:sz w:val="22"/>
          <w:szCs w:val="22"/>
          <w:lang w:val="pt-PT"/>
        </w:rPr>
        <w:t>-</w:t>
      </w:r>
      <w:r w:rsidR="007E6A53" w:rsidRPr="007E6A53">
        <w:rPr>
          <w:rFonts w:asciiTheme="minorHAnsi" w:hAnsiTheme="minorHAnsi" w:cstheme="minorHAnsi"/>
          <w:i/>
          <w:sz w:val="22"/>
          <w:szCs w:val="22"/>
          <w:lang w:val="pt-PT"/>
        </w:rPr>
        <w:t>apóstolo”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 na sua terra </w:t>
      </w:r>
      <w:r w:rsidR="007E6A53" w:rsidRPr="007E6A53">
        <w:rPr>
          <w:rFonts w:asciiTheme="minorHAnsi" w:hAnsiTheme="minorHAnsi" w:cstheme="minorHAnsi"/>
          <w:sz w:val="22"/>
          <w:szCs w:val="22"/>
          <w:lang w:val="pt-PT"/>
        </w:rPr>
        <w:t>– lembram-se? –</w:t>
      </w:r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7E6A53">
        <w:rPr>
          <w:rFonts w:asciiTheme="minorHAnsi" w:hAnsiTheme="minorHAnsi" w:cstheme="minorHAnsi"/>
          <w:sz w:val="22"/>
          <w:szCs w:val="22"/>
          <w:lang w:val="pt-PT"/>
        </w:rPr>
        <w:t>aquando</w:t>
      </w:r>
      <w:proofErr w:type="gramEnd"/>
      <w:r w:rsidR="007E6A53">
        <w:rPr>
          <w:rFonts w:asciiTheme="minorHAnsi" w:hAnsiTheme="minorHAnsi" w:cstheme="minorHAnsi"/>
          <w:sz w:val="22"/>
          <w:szCs w:val="22"/>
          <w:lang w:val="pt-PT"/>
        </w:rPr>
        <w:t xml:space="preserve"> do seu encontro com Jesus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5ACB" w:rsidRPr="00053A0B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053A0B" w:rsidRPr="00053A0B">
        <w:rPr>
          <w:rFonts w:asciiTheme="minorHAnsi" w:hAnsiTheme="minorHAnsi" w:cstheme="minorHAnsi"/>
          <w:i/>
          <w:sz w:val="22"/>
          <w:szCs w:val="22"/>
          <w:lang w:val="pt-PT"/>
        </w:rPr>
        <w:t>Jo 4)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. Ela foi,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seguindo a filosofia popular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>, quem «semeou aqueles ventos… que agora provocam estas tempestades». Porque é isso mesmo</w:t>
      </w:r>
      <w:r w:rsidR="00D26E70">
        <w:rPr>
          <w:rFonts w:asciiTheme="minorHAnsi" w:hAnsiTheme="minorHAnsi" w:cstheme="minorHAnsi"/>
          <w:sz w:val="22"/>
          <w:szCs w:val="22"/>
          <w:lang w:val="pt-PT"/>
        </w:rPr>
        <w:t xml:space="preserve"> (“tempestades”)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D26E70">
        <w:rPr>
          <w:rFonts w:asciiTheme="minorHAnsi" w:hAnsiTheme="minorHAnsi" w:cstheme="minorHAnsi"/>
          <w:sz w:val="22"/>
          <w:szCs w:val="22"/>
          <w:lang w:val="pt-PT"/>
        </w:rPr>
        <w:t>provoca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 o Espírito Santo, lá onde 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Lhe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deixam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 agir (e mesmo quando não Lhe </w:t>
      </w:r>
      <w:r w:rsidR="00A44FED">
        <w:rPr>
          <w:rFonts w:asciiTheme="minorHAnsi" w:hAnsiTheme="minorHAnsi" w:cstheme="minorHAnsi"/>
          <w:sz w:val="22"/>
          <w:szCs w:val="22"/>
          <w:lang w:val="pt-PT"/>
        </w:rPr>
        <w:t>permitem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!). Que foi, se não, aquela </w:t>
      </w:r>
      <w:r w:rsidR="003E77E9">
        <w:rPr>
          <w:rFonts w:asciiTheme="minorHAnsi" w:hAnsiTheme="minorHAnsi" w:cstheme="minorHAnsi"/>
          <w:sz w:val="22"/>
          <w:szCs w:val="22"/>
          <w:lang w:val="pt-PT"/>
        </w:rPr>
        <w:t xml:space="preserve">tempestade ou 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tormenta impetuosa, do dia de </w:t>
      </w:r>
      <w:r w:rsidR="00745ACB" w:rsidRPr="007736FB">
        <w:rPr>
          <w:rFonts w:asciiTheme="minorHAnsi" w:hAnsiTheme="minorHAnsi" w:cstheme="minorHAnsi"/>
          <w:i/>
          <w:sz w:val="22"/>
          <w:szCs w:val="22"/>
          <w:lang w:val="pt-PT"/>
        </w:rPr>
        <w:t>Pentecostes</w:t>
      </w:r>
      <w:r w:rsidR="00745ACB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745ACB" w:rsidRPr="003E77E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56621" w:rsidRPr="003E77E9">
        <w:rPr>
          <w:rFonts w:asciiTheme="minorHAnsi" w:hAnsiTheme="minorHAnsi" w:cstheme="minorHAnsi"/>
          <w:i/>
          <w:sz w:val="22"/>
          <w:szCs w:val="22"/>
          <w:lang w:val="pt-PT"/>
        </w:rPr>
        <w:t>Subitamente, fez-se ouvir… um rumor semelhante a forte rajada de vento…”</w:t>
      </w:r>
      <w:r w:rsidR="00C56621">
        <w:rPr>
          <w:rFonts w:asciiTheme="minorHAnsi" w:hAnsiTheme="minorHAnsi" w:cstheme="minorHAnsi"/>
          <w:sz w:val="22"/>
          <w:szCs w:val="22"/>
          <w:lang w:val="pt-PT"/>
        </w:rPr>
        <w:t>)?</w:t>
      </w:r>
      <w:r w:rsidR="003E77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930FC" w:rsidRDefault="00E9321E" w:rsidP="003626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Essa mesma 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>força impetuosa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que irrompe subitamente e quando menos se espera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–  essa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força e energia 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 xml:space="preserve">de Amor </w:t>
      </w:r>
      <w:r>
        <w:rPr>
          <w:rFonts w:asciiTheme="minorHAnsi" w:hAnsiTheme="minorHAnsi" w:cstheme="minorHAnsi"/>
          <w:sz w:val="22"/>
          <w:szCs w:val="22"/>
          <w:lang w:val="pt-PT"/>
        </w:rPr>
        <w:t>infinit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“capaz </w:t>
      </w:r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>de fazer ecoar o seu trovão…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levantar labaredas de fogo</w:t>
      </w:r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>… derrubar os cedros do Líbano…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 xml:space="preserve">ou retorcer e descascar 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carvalhos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>” (</w:t>
      </w:r>
      <w:proofErr w:type="spellStart"/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>Sl</w:t>
      </w:r>
      <w:proofErr w:type="spellEnd"/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28/29</w:t>
      </w:r>
      <w:r w:rsidRPr="00E9321E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7736FB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7736FB" w:rsidRPr="007736FB">
        <w:rPr>
          <w:rFonts w:asciiTheme="minorHAnsi" w:hAnsiTheme="minorHAnsi" w:cstheme="minorHAnsi"/>
          <w:sz w:val="22"/>
          <w:szCs w:val="22"/>
          <w:lang w:val="pt-PT"/>
        </w:rPr>
        <w:t>ess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>a Energia amorosa…</w:t>
      </w:r>
      <w:r w:rsidRPr="007736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não podia deixar de ser protagonista n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>aquele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facto histórico que 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>surpreendeu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transformou a Humanidade</w:t>
      </w:r>
      <w:r w:rsidR="00CB5D5C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>a Ressurreição de Jesus,</w:t>
      </w:r>
      <w:r w:rsidR="00CB5D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CB5D5C">
        <w:rPr>
          <w:rFonts w:asciiTheme="minorHAnsi" w:hAnsiTheme="minorHAnsi" w:cstheme="minorHAnsi"/>
          <w:sz w:val="22"/>
          <w:szCs w:val="22"/>
          <w:lang w:val="pt-PT"/>
        </w:rPr>
        <w:t xml:space="preserve">Salvador do Mundo.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>Para todos os cristãos</w:t>
      </w:r>
      <w:r w:rsidR="00F13940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>e não só</w:t>
      </w:r>
      <w:r w:rsidR="00F13940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 xml:space="preserve"> deveria ser ponto assente que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 xml:space="preserve"> «foi Deus Pai que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 xml:space="preserve"> ressuscitou o Filho Jesus </w:t>
      </w:r>
      <w:r w:rsidR="002A6FCC" w:rsidRPr="002541B4">
        <w:rPr>
          <w:rFonts w:asciiTheme="minorHAnsi" w:hAnsiTheme="minorHAnsi" w:cstheme="minorHAnsi"/>
          <w:i/>
          <w:sz w:val="22"/>
          <w:szCs w:val="22"/>
          <w:lang w:val="pt-PT"/>
        </w:rPr>
        <w:t>pela Força do Espírito Santo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 xml:space="preserve">».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>hoje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>, n</w:t>
      </w:r>
      <w:r w:rsidR="00CB5D5C">
        <w:rPr>
          <w:rFonts w:asciiTheme="minorHAnsi" w:hAnsiTheme="minorHAnsi" w:cstheme="minorHAnsi"/>
          <w:sz w:val="22"/>
          <w:szCs w:val="22"/>
          <w:lang w:val="pt-PT"/>
        </w:rPr>
        <w:t>a primeira Carta de Pedro</w:t>
      </w:r>
      <w:r w:rsidR="002A6FCC">
        <w:rPr>
          <w:rFonts w:asciiTheme="minorHAnsi" w:hAnsiTheme="minorHAnsi" w:cstheme="minorHAnsi"/>
          <w:sz w:val="22"/>
          <w:szCs w:val="22"/>
          <w:lang w:val="pt-PT"/>
        </w:rPr>
        <w:t xml:space="preserve">, que nos é recordado: </w:t>
      </w:r>
      <w:r w:rsidR="002A6FCC" w:rsidRPr="00FE47CE">
        <w:rPr>
          <w:rFonts w:asciiTheme="minorHAnsi" w:hAnsiTheme="minorHAnsi" w:cstheme="minorHAnsi"/>
          <w:i/>
          <w:sz w:val="22"/>
          <w:szCs w:val="22"/>
          <w:lang w:val="pt-PT"/>
        </w:rPr>
        <w:t>“Na verdade, Cristo morreu uma só vez pelos nossos pecados – o Justo pelos injustos – para nos conduzir a Deus. Morreu segundo a carne, mas voltou à vida pelo Espírito”</w:t>
      </w:r>
      <w:r w:rsidR="00FE47CE" w:rsidRPr="00FE47C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(1 Pe 3 / 2ª L.).</w:t>
      </w:r>
      <w:r w:rsidR="00FE47C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 xml:space="preserve">Foi,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>então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 xml:space="preserve">, o </w:t>
      </w:r>
      <w:r w:rsidR="00FE47CE" w:rsidRPr="00FE47CE">
        <w:rPr>
          <w:rFonts w:asciiTheme="minorHAnsi" w:hAnsiTheme="minorHAnsi" w:cstheme="minorHAnsi"/>
          <w:i/>
          <w:sz w:val="22"/>
          <w:szCs w:val="22"/>
          <w:lang w:val="pt-PT"/>
        </w:rPr>
        <w:t>Espírito Santo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 xml:space="preserve"> quem Lhe fez </w:t>
      </w:r>
      <w:r w:rsidR="00FE47CE" w:rsidRPr="00FE47CE">
        <w:rPr>
          <w:rFonts w:asciiTheme="minorHAnsi" w:hAnsiTheme="minorHAnsi" w:cstheme="minorHAnsi"/>
          <w:i/>
          <w:sz w:val="22"/>
          <w:szCs w:val="22"/>
          <w:lang w:val="pt-PT"/>
        </w:rPr>
        <w:t>voltar à vida</w:t>
      </w:r>
      <w:r w:rsidR="00FE47CE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>Assim</w:t>
      </w:r>
      <w:r w:rsidR="00F1394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 xml:space="preserve"> compreende-se porque é que Jesus prometeu e enviou o </w:t>
      </w:r>
      <w:r w:rsidR="007736FB">
        <w:rPr>
          <w:rFonts w:asciiTheme="minorHAnsi" w:hAnsiTheme="minorHAnsi" w:cstheme="minorHAnsi"/>
          <w:sz w:val="22"/>
          <w:szCs w:val="22"/>
          <w:lang w:val="pt-PT"/>
        </w:rPr>
        <w:t>Seu</w:t>
      </w:r>
      <w:r w:rsidR="002541B4">
        <w:rPr>
          <w:rFonts w:asciiTheme="minorHAnsi" w:hAnsiTheme="minorHAnsi" w:cstheme="minorHAnsi"/>
          <w:sz w:val="22"/>
          <w:szCs w:val="22"/>
          <w:lang w:val="pt-PT"/>
        </w:rPr>
        <w:t xml:space="preserve"> Espírito Santo, para a nossa “ressurreição”, perfeição e santificação…</w:t>
      </w:r>
      <w:r w:rsidR="00F13940">
        <w:rPr>
          <w:rFonts w:asciiTheme="minorHAnsi" w:hAnsiTheme="minorHAnsi" w:cstheme="minorHAnsi"/>
          <w:sz w:val="22"/>
          <w:szCs w:val="22"/>
          <w:lang w:val="pt-PT"/>
        </w:rPr>
        <w:t xml:space="preserve"> Promessa cumprida!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75346D" w:rsidRDefault="0075346D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3626D0" w:rsidRPr="003626D0" w:rsidRDefault="00647089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terra inteira 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3626D0" w:rsidRPr="003626D0">
        <w:rPr>
          <w:rFonts w:asciiTheme="minorHAnsi" w:hAnsiTheme="minorHAnsi" w:cstheme="minorHAnsi"/>
          <w:sz w:val="22"/>
          <w:szCs w:val="22"/>
          <w:lang w:val="pt-PT"/>
        </w:rPr>
        <w:t>clam</w:t>
      </w: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3626D0" w:rsidRPr="003626D0">
        <w:rPr>
          <w:rFonts w:asciiTheme="minorHAnsi" w:hAnsiTheme="minorHAnsi" w:cstheme="minorHAnsi"/>
          <w:sz w:val="22"/>
          <w:szCs w:val="22"/>
          <w:lang w:val="pt-PT"/>
        </w:rPr>
        <w:t xml:space="preserve"> a Deus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, e di</w:t>
      </w:r>
      <w:r>
        <w:rPr>
          <w:rFonts w:asciiTheme="minorHAnsi" w:hAnsiTheme="minorHAnsi" w:cstheme="minorHAnsi"/>
          <w:sz w:val="22"/>
          <w:szCs w:val="22"/>
          <w:lang w:val="pt-PT"/>
        </w:rPr>
        <w:t>ga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:rsidR="008C5743" w:rsidRDefault="003626D0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626D0">
        <w:rPr>
          <w:rFonts w:asciiTheme="minorHAnsi" w:hAnsiTheme="minorHAnsi" w:cstheme="minorHAnsi"/>
          <w:sz w:val="22"/>
          <w:szCs w:val="22"/>
          <w:lang w:val="pt-PT"/>
        </w:rPr>
        <w:t xml:space="preserve">«Maravilhosas são as 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Tuas</w:t>
      </w:r>
      <w:r w:rsidRPr="003626D0">
        <w:rPr>
          <w:rFonts w:asciiTheme="minorHAnsi" w:hAnsiTheme="minorHAnsi" w:cstheme="minorHAnsi"/>
          <w:sz w:val="22"/>
          <w:szCs w:val="22"/>
          <w:lang w:val="pt-PT"/>
        </w:rPr>
        <w:t xml:space="preserve"> obras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!</w:t>
      </w:r>
      <w:r w:rsidRPr="003626D0">
        <w:rPr>
          <w:rFonts w:asciiTheme="minorHAnsi" w:hAnsiTheme="minorHAnsi" w:cstheme="minorHAnsi"/>
          <w:sz w:val="22"/>
          <w:szCs w:val="22"/>
          <w:lang w:val="pt-PT"/>
        </w:rPr>
        <w:t>».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C5743" w:rsidRDefault="008C5743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Toda a terra celebre e adore, ó Senhor, </w:t>
      </w:r>
    </w:p>
    <w:p w:rsidR="003626D0" w:rsidRDefault="00F13940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1CDE">
        <w:rPr>
          <w:rFonts w:asciiTheme="minorHAnsi" w:hAnsiTheme="minorHAnsi" w:cstheme="minorHAnsi"/>
          <w:sz w:val="22"/>
          <w:szCs w:val="22"/>
          <w:lang w:val="pt-PT"/>
        </w:rPr>
        <w:t>neste dia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31CD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C5743">
        <w:rPr>
          <w:rFonts w:asciiTheme="minorHAnsi" w:hAnsiTheme="minorHAnsi" w:cstheme="minorHAnsi"/>
          <w:sz w:val="22"/>
          <w:szCs w:val="22"/>
          <w:lang w:val="pt-PT"/>
        </w:rPr>
        <w:t>entoe hinos ao Teu nome…</w:t>
      </w:r>
    </w:p>
    <w:p w:rsidR="00647089" w:rsidRDefault="008C5743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todas as Tuas obras são admiráveis, </w:t>
      </w:r>
    </w:p>
    <w:p w:rsidR="00647089" w:rsidRDefault="008C5743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realizadas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pel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>o Espírito Santo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 xml:space="preserve"> criador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647089" w:rsidRDefault="00647089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Advogado, Defensor, Santificador – </w:t>
      </w:r>
    </w:p>
    <w:p w:rsidR="00647089" w:rsidRDefault="008C5743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Força de Amor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 essencial e interpessoal, </w:t>
      </w:r>
    </w:p>
    <w:p w:rsidR="00647089" w:rsidRDefault="00CE19EB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Vida 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prometida e enviada pelo Teu </w:t>
      </w:r>
      <w:r>
        <w:rPr>
          <w:rFonts w:asciiTheme="minorHAnsi" w:hAnsiTheme="minorHAnsi" w:cstheme="minorHAnsi"/>
          <w:sz w:val="22"/>
          <w:szCs w:val="22"/>
          <w:lang w:val="pt-PT"/>
        </w:rPr>
        <w:t>Filho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647089" w:rsidRDefault="00CE19EB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t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udo o que fizeste, ó Deus, </w:t>
      </w:r>
    </w:p>
    <w:p w:rsidR="00647089" w:rsidRDefault="00647089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poder desse mesmo Espírito </w:t>
      </w:r>
    </w:p>
    <w:p w:rsidR="00C7283C" w:rsidRDefault="00647089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favor dos homens, é admirável… </w:t>
      </w:r>
    </w:p>
    <w:p w:rsidR="00C7283C" w:rsidRDefault="00CE19EB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 é</w:t>
      </w:r>
      <w:r w:rsidR="00647089">
        <w:rPr>
          <w:rFonts w:asciiTheme="minorHAnsi" w:hAnsiTheme="minorHAnsi" w:cstheme="minorHAnsi"/>
          <w:sz w:val="22"/>
          <w:szCs w:val="22"/>
          <w:lang w:val="pt-PT"/>
        </w:rPr>
        <w:t xml:space="preserve">s capaz de mudar o mar em terra firme, </w:t>
      </w:r>
    </w:p>
    <w:p w:rsidR="00C7283C" w:rsidRDefault="00647089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transformar </w:t>
      </w:r>
      <w:r w:rsidRPr="00CE19EB">
        <w:rPr>
          <w:rFonts w:asciiTheme="minorHAnsi" w:hAnsiTheme="minorHAnsi" w:cstheme="minorHAnsi"/>
          <w:i/>
          <w:sz w:val="22"/>
          <w:szCs w:val="22"/>
          <w:lang w:val="pt-PT"/>
        </w:rPr>
        <w:t xml:space="preserve">em </w:t>
      </w:r>
      <w:r w:rsidR="00931CDE">
        <w:rPr>
          <w:rFonts w:asciiTheme="minorHAnsi" w:hAnsiTheme="minorHAnsi" w:cstheme="minorHAnsi"/>
          <w:i/>
          <w:sz w:val="22"/>
          <w:szCs w:val="22"/>
          <w:lang w:val="pt-PT"/>
        </w:rPr>
        <w:t>chamas</w:t>
      </w:r>
      <w:r w:rsidRPr="00CE19E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fogo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7283C" w:rsidRDefault="00647089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corações mais duros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 xml:space="preserve"> e resistentes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7283C" w:rsidRDefault="00647089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os espíritos mais frios </w:t>
      </w:r>
      <w:r w:rsidR="00C7283C">
        <w:rPr>
          <w:rFonts w:asciiTheme="minorHAnsi" w:hAnsiTheme="minorHAnsi" w:cstheme="minorHAnsi"/>
          <w:sz w:val="22"/>
          <w:szCs w:val="22"/>
          <w:lang w:val="pt-PT"/>
        </w:rPr>
        <w:t xml:space="preserve">e indiferentes… </w:t>
      </w:r>
    </w:p>
    <w:p w:rsidR="00C7283C" w:rsidRDefault="00931CDE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Os que sois amigos de Deus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</w:t>
      </w:r>
      <w:r w:rsidR="00C7283C">
        <w:rPr>
          <w:rFonts w:asciiTheme="minorHAnsi" w:hAnsiTheme="minorHAnsi" w:cstheme="minorHAnsi"/>
          <w:sz w:val="22"/>
          <w:szCs w:val="22"/>
          <w:lang w:val="pt-PT"/>
        </w:rPr>
        <w:t>inde comigo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7283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7283C" w:rsidRDefault="00C7283C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reconhecei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tudo o que Ele faz por nós, </w:t>
      </w:r>
    </w:p>
    <w:p w:rsidR="00CE19EB" w:rsidRDefault="00C7283C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ajudai-me a retribuir com gratidão! </w:t>
      </w:r>
    </w:p>
    <w:p w:rsidR="00CE19EB" w:rsidRDefault="00C7283C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Bendito sejas, Senhor, no Teu Espírito, </w:t>
      </w:r>
    </w:p>
    <w:p w:rsidR="00CE19EB" w:rsidRDefault="00C7283C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nunca rejeitas a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nossa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prece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CE19EB" w:rsidRDefault="00C7283C" w:rsidP="0064708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sempre nos envolves e rodeias</w:t>
      </w:r>
      <w:r w:rsidR="00CE19E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A34D7" w:rsidRPr="003626D0" w:rsidRDefault="00CE19EB" w:rsidP="00CE19E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Tua infinita misericórdia!</w:t>
      </w:r>
    </w:p>
    <w:p w:rsidR="00F23AB2" w:rsidRPr="009A34D7" w:rsidRDefault="00221B31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proofErr w:type="gramStart"/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8C574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65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8C574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66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E5" w:rsidRDefault="00D50FE5" w:rsidP="008E011E">
      <w:pPr>
        <w:spacing w:after="0" w:line="240" w:lineRule="auto"/>
      </w:pPr>
      <w:r>
        <w:separator/>
      </w:r>
    </w:p>
  </w:endnote>
  <w:endnote w:type="continuationSeparator" w:id="0">
    <w:p w:rsidR="00D50FE5" w:rsidRDefault="00D50FE5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E5" w:rsidRDefault="00D50FE5" w:rsidP="008E011E">
      <w:pPr>
        <w:spacing w:after="0" w:line="240" w:lineRule="auto"/>
      </w:pPr>
      <w:r>
        <w:separator/>
      </w:r>
    </w:p>
  </w:footnote>
  <w:footnote w:type="continuationSeparator" w:id="0">
    <w:p w:rsidR="00D50FE5" w:rsidRDefault="00D50FE5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2175"/>
    <w:rsid w:val="00083917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B6CC2"/>
    <w:rsid w:val="000C0426"/>
    <w:rsid w:val="000C1241"/>
    <w:rsid w:val="000C2CEA"/>
    <w:rsid w:val="000C319B"/>
    <w:rsid w:val="000C40BC"/>
    <w:rsid w:val="000C689F"/>
    <w:rsid w:val="000D00D3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812"/>
    <w:rsid w:val="00101E2E"/>
    <w:rsid w:val="001020BB"/>
    <w:rsid w:val="00102DE2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1DCD"/>
    <w:rsid w:val="001E3907"/>
    <w:rsid w:val="001F28E0"/>
    <w:rsid w:val="001F2F35"/>
    <w:rsid w:val="001F3171"/>
    <w:rsid w:val="001F6029"/>
    <w:rsid w:val="001F6CD1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EAA"/>
    <w:rsid w:val="00224D7C"/>
    <w:rsid w:val="002251FA"/>
    <w:rsid w:val="00232300"/>
    <w:rsid w:val="0023450A"/>
    <w:rsid w:val="002349DB"/>
    <w:rsid w:val="00235D8D"/>
    <w:rsid w:val="00237330"/>
    <w:rsid w:val="00237EC7"/>
    <w:rsid w:val="00243CD5"/>
    <w:rsid w:val="00243F30"/>
    <w:rsid w:val="00244A72"/>
    <w:rsid w:val="00247E59"/>
    <w:rsid w:val="0025041A"/>
    <w:rsid w:val="00251C74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905C1"/>
    <w:rsid w:val="0029254B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6379"/>
    <w:rsid w:val="0030708F"/>
    <w:rsid w:val="00310917"/>
    <w:rsid w:val="00310942"/>
    <w:rsid w:val="0031343F"/>
    <w:rsid w:val="003136CC"/>
    <w:rsid w:val="00322D1F"/>
    <w:rsid w:val="00322EFE"/>
    <w:rsid w:val="00323428"/>
    <w:rsid w:val="00324AAA"/>
    <w:rsid w:val="00326076"/>
    <w:rsid w:val="00330BBE"/>
    <w:rsid w:val="00331A4E"/>
    <w:rsid w:val="0033581E"/>
    <w:rsid w:val="00340F57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5183"/>
    <w:rsid w:val="00371492"/>
    <w:rsid w:val="003757E1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E06"/>
    <w:rsid w:val="003C1ED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122E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17CD"/>
    <w:rsid w:val="00483C8B"/>
    <w:rsid w:val="00484680"/>
    <w:rsid w:val="00484A19"/>
    <w:rsid w:val="00485F8B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6115"/>
    <w:rsid w:val="004E753B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B6BC6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51F"/>
    <w:rsid w:val="006419D0"/>
    <w:rsid w:val="00642D30"/>
    <w:rsid w:val="0064573A"/>
    <w:rsid w:val="00645C9D"/>
    <w:rsid w:val="00647089"/>
    <w:rsid w:val="006509F7"/>
    <w:rsid w:val="00650DCB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611E"/>
    <w:rsid w:val="00690611"/>
    <w:rsid w:val="00695962"/>
    <w:rsid w:val="006A0C36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4030F"/>
    <w:rsid w:val="00742610"/>
    <w:rsid w:val="0074474B"/>
    <w:rsid w:val="00745ACB"/>
    <w:rsid w:val="0075346D"/>
    <w:rsid w:val="00756699"/>
    <w:rsid w:val="007579EB"/>
    <w:rsid w:val="00761902"/>
    <w:rsid w:val="007625A1"/>
    <w:rsid w:val="00762BBA"/>
    <w:rsid w:val="00764CC1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420BB"/>
    <w:rsid w:val="008423AF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3F19"/>
    <w:rsid w:val="00905FCD"/>
    <w:rsid w:val="00906667"/>
    <w:rsid w:val="00913363"/>
    <w:rsid w:val="009149EC"/>
    <w:rsid w:val="009162BF"/>
    <w:rsid w:val="00916F56"/>
    <w:rsid w:val="00917A18"/>
    <w:rsid w:val="00920F91"/>
    <w:rsid w:val="00923E70"/>
    <w:rsid w:val="00925D69"/>
    <w:rsid w:val="00926037"/>
    <w:rsid w:val="00926A93"/>
    <w:rsid w:val="009279FE"/>
    <w:rsid w:val="00931CDE"/>
    <w:rsid w:val="00933E29"/>
    <w:rsid w:val="0093721F"/>
    <w:rsid w:val="009435DC"/>
    <w:rsid w:val="00943CF8"/>
    <w:rsid w:val="009444BA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012"/>
    <w:rsid w:val="009875A2"/>
    <w:rsid w:val="0098779E"/>
    <w:rsid w:val="009900F6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C216D"/>
    <w:rsid w:val="009C2400"/>
    <w:rsid w:val="009C2E1D"/>
    <w:rsid w:val="009C4693"/>
    <w:rsid w:val="009D0432"/>
    <w:rsid w:val="009D6521"/>
    <w:rsid w:val="009D67D4"/>
    <w:rsid w:val="009D7F46"/>
    <w:rsid w:val="009E0CE3"/>
    <w:rsid w:val="009E3348"/>
    <w:rsid w:val="009E738D"/>
    <w:rsid w:val="009E78E9"/>
    <w:rsid w:val="009F46A8"/>
    <w:rsid w:val="009F48ED"/>
    <w:rsid w:val="00A0038C"/>
    <w:rsid w:val="00A00CF9"/>
    <w:rsid w:val="00A00FF9"/>
    <w:rsid w:val="00A021AB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4FED"/>
    <w:rsid w:val="00A459FE"/>
    <w:rsid w:val="00A46DB6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B5202"/>
    <w:rsid w:val="00AC1552"/>
    <w:rsid w:val="00AC3789"/>
    <w:rsid w:val="00AC59B1"/>
    <w:rsid w:val="00AC63EF"/>
    <w:rsid w:val="00AD060A"/>
    <w:rsid w:val="00AD50E2"/>
    <w:rsid w:val="00AD60C0"/>
    <w:rsid w:val="00AD7816"/>
    <w:rsid w:val="00AD7F67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DBA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2AC9"/>
    <w:rsid w:val="00B66D9C"/>
    <w:rsid w:val="00B70E1E"/>
    <w:rsid w:val="00B72778"/>
    <w:rsid w:val="00B73B25"/>
    <w:rsid w:val="00B75ED0"/>
    <w:rsid w:val="00B77480"/>
    <w:rsid w:val="00B77DAE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61E7"/>
    <w:rsid w:val="00BD7519"/>
    <w:rsid w:val="00BE3383"/>
    <w:rsid w:val="00BE3E52"/>
    <w:rsid w:val="00BE47D2"/>
    <w:rsid w:val="00BE5230"/>
    <w:rsid w:val="00BE6F24"/>
    <w:rsid w:val="00BF4EF1"/>
    <w:rsid w:val="00BF5C6B"/>
    <w:rsid w:val="00C00B0B"/>
    <w:rsid w:val="00C0330E"/>
    <w:rsid w:val="00C07980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4062C"/>
    <w:rsid w:val="00C41575"/>
    <w:rsid w:val="00C41663"/>
    <w:rsid w:val="00C42F16"/>
    <w:rsid w:val="00C4782B"/>
    <w:rsid w:val="00C53CEC"/>
    <w:rsid w:val="00C56621"/>
    <w:rsid w:val="00C6182C"/>
    <w:rsid w:val="00C61B4D"/>
    <w:rsid w:val="00C62B84"/>
    <w:rsid w:val="00C7283C"/>
    <w:rsid w:val="00C738C0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5DDE"/>
    <w:rsid w:val="00CF70B9"/>
    <w:rsid w:val="00D006D1"/>
    <w:rsid w:val="00D01590"/>
    <w:rsid w:val="00D016BD"/>
    <w:rsid w:val="00D03A5E"/>
    <w:rsid w:val="00D04A38"/>
    <w:rsid w:val="00D0734C"/>
    <w:rsid w:val="00D176C4"/>
    <w:rsid w:val="00D21618"/>
    <w:rsid w:val="00D26E70"/>
    <w:rsid w:val="00D31EAF"/>
    <w:rsid w:val="00D34C77"/>
    <w:rsid w:val="00D400A4"/>
    <w:rsid w:val="00D419B4"/>
    <w:rsid w:val="00D4302D"/>
    <w:rsid w:val="00D44054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C743C"/>
    <w:rsid w:val="00DD4D9A"/>
    <w:rsid w:val="00DD5BE5"/>
    <w:rsid w:val="00DD6EB6"/>
    <w:rsid w:val="00DE3A63"/>
    <w:rsid w:val="00DE5BA6"/>
    <w:rsid w:val="00DF0A76"/>
    <w:rsid w:val="00E00CDB"/>
    <w:rsid w:val="00E01B54"/>
    <w:rsid w:val="00E02563"/>
    <w:rsid w:val="00E031DB"/>
    <w:rsid w:val="00E174D2"/>
    <w:rsid w:val="00E226A7"/>
    <w:rsid w:val="00E22F6D"/>
    <w:rsid w:val="00E2557A"/>
    <w:rsid w:val="00E30806"/>
    <w:rsid w:val="00E46374"/>
    <w:rsid w:val="00E53BE0"/>
    <w:rsid w:val="00E547CC"/>
    <w:rsid w:val="00E57ADA"/>
    <w:rsid w:val="00E60941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321E"/>
    <w:rsid w:val="00E94D67"/>
    <w:rsid w:val="00E96F04"/>
    <w:rsid w:val="00EA159A"/>
    <w:rsid w:val="00EA37AC"/>
    <w:rsid w:val="00EA459D"/>
    <w:rsid w:val="00EA5BF3"/>
    <w:rsid w:val="00EB3B13"/>
    <w:rsid w:val="00EB59EB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3A85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070"/>
    <w:rsid w:val="00F805E9"/>
    <w:rsid w:val="00F8666D"/>
    <w:rsid w:val="00F86E73"/>
    <w:rsid w:val="00F9125E"/>
    <w:rsid w:val="00F96B50"/>
    <w:rsid w:val="00F97D69"/>
    <w:rsid w:val="00FA4D91"/>
    <w:rsid w:val="00FA759A"/>
    <w:rsid w:val="00FB0AC2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74B8"/>
    <w:rsid w:val="00FD762F"/>
    <w:rsid w:val="00FE1E32"/>
    <w:rsid w:val="00FE47CE"/>
    <w:rsid w:val="00FE6256"/>
    <w:rsid w:val="00FE63E5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DA3B-D3F2-4E89-A5A5-7828A893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31</cp:revision>
  <dcterms:created xsi:type="dcterms:W3CDTF">2014-05-20T16:25:00Z</dcterms:created>
  <dcterms:modified xsi:type="dcterms:W3CDTF">2014-05-21T15:52:00Z</dcterms:modified>
</cp:coreProperties>
</file>