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E105E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5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B66D9C" w:rsidRDefault="00C7027D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1312" behindDoc="0" locked="0" layoutInCell="1" allowOverlap="1" wp14:anchorId="20420448" wp14:editId="1FAAFF0C">
            <wp:simplePos x="0" y="0"/>
            <wp:positionH relativeFrom="margin">
              <wp:posOffset>24130</wp:posOffset>
            </wp:positionH>
            <wp:positionV relativeFrom="margin">
              <wp:posOffset>832900</wp:posOffset>
            </wp:positionV>
            <wp:extent cx="2087245" cy="2464435"/>
            <wp:effectExtent l="190500" t="190500" r="198755" b="183515"/>
            <wp:wrapSquare wrapText="bothSides"/>
            <wp:docPr id="1" name="Imagem 1" descr="http://lh3.ggpht.com/__-2y6nVtf20/TJmOCxNK11I/AAAAAAAAGF0/BFCWgSjjDOA/7137625-lg_thumb%5B3%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3.ggpht.com/__-2y6nVtf20/TJmOCxNK11I/AAAAAAAAGF0/BFCWgSjjDOA/7137625-lg_thumb%5B3%5D.jpg?imgmax=8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6" r="7782"/>
                    <a:stretch/>
                  </pic:blipFill>
                  <pic:spPr bwMode="auto">
                    <a:xfrm>
                      <a:off x="0" y="0"/>
                      <a:ext cx="2087245" cy="2464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EC6B58" w:rsidRDefault="00EC6B5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VERBO-PALAVRA: </w:t>
      </w:r>
      <w:r w:rsidRPr="006B4D0E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SEMENTE DE DEUS</w:t>
      </w:r>
      <w:r w:rsidR="00D77D08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.</w:t>
      </w:r>
      <w:r w:rsidR="00B72778" w:rsidRPr="00EC6B58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2C51B3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3A1681" w:rsidRDefault="0095619B" w:rsidP="0095619B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Uma curiosidade 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bíblico-científica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Já pensaram porque é que Isaías, muitos séculos antes de que o homem </w:t>
      </w:r>
      <w:r w:rsidR="00C46FC0">
        <w:rPr>
          <w:rFonts w:asciiTheme="minorHAnsi" w:hAnsiTheme="minorHAnsi" w:cstheme="minorHAnsi"/>
          <w:sz w:val="22"/>
          <w:szCs w:val="22"/>
          <w:lang w:val="pt-PT"/>
        </w:rPr>
        <w:t xml:space="preserve">“descobrisse” </w:t>
      </w:r>
      <w:r>
        <w:rPr>
          <w:rFonts w:asciiTheme="minorHAnsi" w:hAnsiTheme="minorHAnsi" w:cstheme="minorHAnsi"/>
          <w:sz w:val="22"/>
          <w:szCs w:val="22"/>
          <w:lang w:val="pt-PT"/>
        </w:rPr>
        <w:t>a existência do «</w:t>
      </w:r>
      <w:r w:rsidR="00C7027D">
        <w:rPr>
          <w:rFonts w:asciiTheme="minorHAnsi" w:hAnsiTheme="minorHAnsi" w:cstheme="minorHAnsi"/>
          <w:sz w:val="22"/>
          <w:szCs w:val="22"/>
          <w:lang w:val="pt-PT"/>
        </w:rPr>
        <w:t>C</w:t>
      </w:r>
      <w:r>
        <w:rPr>
          <w:rFonts w:asciiTheme="minorHAnsi" w:hAnsiTheme="minorHAnsi" w:cstheme="minorHAnsi"/>
          <w:sz w:val="22"/>
          <w:szCs w:val="22"/>
          <w:lang w:val="pt-PT"/>
        </w:rPr>
        <w:t>iclo da água»</w:t>
      </w:r>
      <w:r w:rsidR="00C7027D">
        <w:rPr>
          <w:rFonts w:asciiTheme="minorHAnsi" w:hAnsiTheme="minorHAnsi" w:cstheme="minorHAnsi"/>
          <w:sz w:val="22"/>
          <w:szCs w:val="22"/>
          <w:lang w:val="pt-PT"/>
        </w:rPr>
        <w:t xml:space="preserve"> na natureza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escrevesse (por inspiração superior?):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Assim como a c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huva e a neve que descem do céu 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não voltam pa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ra lá sem terem regado a terra, 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sem a terem fecundado e feito produzir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…”? </w:t>
      </w:r>
      <w:r>
        <w:rPr>
          <w:rFonts w:asciiTheme="minorHAnsi" w:hAnsiTheme="minorHAnsi" w:cstheme="minorHAnsi"/>
          <w:sz w:val="22"/>
          <w:szCs w:val="22"/>
          <w:lang w:val="pt-PT"/>
        </w:rPr>
        <w:t>Claro que n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>ó</w:t>
      </w:r>
      <w:r>
        <w:rPr>
          <w:rFonts w:asciiTheme="minorHAnsi" w:hAnsiTheme="minorHAnsi" w:cstheme="minorHAnsi"/>
          <w:sz w:val="22"/>
          <w:szCs w:val="22"/>
          <w:lang w:val="pt-PT"/>
        </w:rPr>
        <w:t>s podemos explicar isso pela “imagem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>materializada</w:t>
      </w:r>
      <w:r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 («modelo terrestre»)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aquelas civilizações</w:t>
      </w:r>
      <w:r w:rsidR="00C237E9">
        <w:rPr>
          <w:rFonts w:asciiTheme="minorHAnsi" w:hAnsiTheme="minorHAnsi" w:cstheme="minorHAnsi"/>
          <w:sz w:val="22"/>
          <w:szCs w:val="22"/>
          <w:lang w:val="pt-PT"/>
        </w:rPr>
        <w:t xml:space="preserve"> antigas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tinham acerca da</w:t>
      </w:r>
      <w:r w:rsidR="00C237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C237E9">
        <w:rPr>
          <w:rFonts w:asciiTheme="minorHAnsi" w:hAnsiTheme="minorHAnsi" w:cstheme="minorHAnsi"/>
          <w:sz w:val="22"/>
          <w:szCs w:val="22"/>
          <w:lang w:val="pt-PT"/>
        </w:rPr>
        <w:t>erra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237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onde </w:t>
      </w:r>
      <w:r>
        <w:rPr>
          <w:rFonts w:asciiTheme="minorHAnsi" w:hAnsiTheme="minorHAnsi" w:cstheme="minorHAnsi"/>
          <w:sz w:val="22"/>
          <w:szCs w:val="22"/>
          <w:lang w:val="pt-PT"/>
        </w:rPr>
        <w:t>as águas (</w:t>
      </w:r>
      <w:r w:rsidR="0056743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de cima</w:t>
      </w:r>
      <w:r w:rsidR="00567431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6743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95619B">
        <w:rPr>
          <w:rFonts w:asciiTheme="minorHAnsi" w:hAnsiTheme="minorHAnsi" w:cstheme="minorHAnsi"/>
          <w:i/>
          <w:sz w:val="22"/>
          <w:szCs w:val="22"/>
          <w:lang w:val="pt-PT"/>
        </w:rPr>
        <w:t>de baixo</w:t>
      </w:r>
      <w:r w:rsidR="00567431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Pr="003A1681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 estavam</w:t>
      </w:r>
      <w:r w:rsidR="003A1681" w:rsidRPr="003A1681">
        <w:rPr>
          <w:rFonts w:asciiTheme="minorHAnsi" w:hAnsiTheme="minorHAnsi" w:cstheme="minorHAnsi"/>
          <w:sz w:val="22"/>
          <w:szCs w:val="22"/>
          <w:lang w:val="pt-PT"/>
        </w:rPr>
        <w:t xml:space="preserve"> comunicadas p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or uma espécie de “canal”, formando como que um «circuito 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 xml:space="preserve">fechado» 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>… Mesmo assim, e porque «Deus escreve direito com linhas tortas», ve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>rificamos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desse modo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C46FC0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>tinha ficado “confirmado”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>(!?)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 – com muitas centúrias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 xml:space="preserve"> de antecedência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 – o tal “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>ciclo</w:t>
      </w:r>
      <w:r w:rsidR="003A1681">
        <w:rPr>
          <w:rFonts w:asciiTheme="minorHAnsi" w:hAnsiTheme="minorHAnsi" w:cstheme="minorHAnsi"/>
          <w:sz w:val="22"/>
          <w:szCs w:val="22"/>
          <w:lang w:val="pt-PT"/>
        </w:rPr>
        <w:t xml:space="preserve"> da água”</w:t>
      </w:r>
      <w:r w:rsidR="008C2D3A">
        <w:rPr>
          <w:rFonts w:asciiTheme="minorHAnsi" w:hAnsiTheme="minorHAnsi" w:cstheme="minorHAnsi"/>
          <w:sz w:val="22"/>
          <w:szCs w:val="22"/>
          <w:lang w:val="pt-PT"/>
        </w:rPr>
        <w:t xml:space="preserve"> ou “ciclo hidrológico”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, demonstrado pelos cientistas.</w:t>
      </w:r>
    </w:p>
    <w:p w:rsidR="00845EA7" w:rsidRDefault="008C2D3A" w:rsidP="008C2D3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Porém, o que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aqui e agora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 xml:space="preserve"> nos interessa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o significado </w:t>
      </w:r>
      <w:r w:rsidRPr="008C2D3A">
        <w:rPr>
          <w:rFonts w:asciiTheme="minorHAnsi" w:hAnsiTheme="minorHAnsi" w:cstheme="minorHAnsi"/>
          <w:i/>
          <w:sz w:val="22"/>
          <w:szCs w:val="22"/>
          <w:lang w:val="pt-PT"/>
        </w:rPr>
        <w:t>bíblico-teológico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Ou seja, a segunda parte do “argumento”.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Do mesmo modo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chuva… </w:t>
      </w:r>
      <w:r w:rsidRPr="008C2D3A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“assim a palavra que sai da minha boca não volta sem ter produzido o seu efeito, sem ter cumprido a minha vontade, </w:t>
      </w:r>
      <w:r w:rsidR="00587E1A">
        <w:rPr>
          <w:rFonts w:asciiTheme="minorHAnsi" w:hAnsiTheme="minorHAnsi" w:cstheme="minorHAnsi"/>
          <w:i/>
          <w:sz w:val="22"/>
          <w:szCs w:val="22"/>
          <w:lang w:val="pt-PT"/>
        </w:rPr>
        <w:t>sem ter realizado a sua missão</w:t>
      </w:r>
      <w:r w:rsidRPr="008C2D3A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87E1A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(Is 55 / 1ª L.). </w:t>
      </w:r>
      <w:r w:rsidR="00587E1A">
        <w:rPr>
          <w:rFonts w:asciiTheme="minorHAnsi" w:hAnsiTheme="minorHAnsi" w:cstheme="minorHAnsi"/>
          <w:sz w:val="22"/>
          <w:szCs w:val="22"/>
          <w:lang w:val="pt-PT"/>
        </w:rPr>
        <w:t xml:space="preserve">E uma vez que é Deus a falar, trata-se então da </w:t>
      </w:r>
      <w:r w:rsidR="00587E1A" w:rsidRPr="00587E1A">
        <w:rPr>
          <w:rFonts w:asciiTheme="minorHAnsi" w:hAnsiTheme="minorHAnsi" w:cstheme="minorHAnsi"/>
          <w:i/>
          <w:sz w:val="22"/>
          <w:szCs w:val="22"/>
          <w:lang w:val="pt-PT"/>
        </w:rPr>
        <w:t>Palavra de Deus</w:t>
      </w:r>
      <w:r w:rsidR="00587E1A">
        <w:rPr>
          <w:rFonts w:asciiTheme="minorHAnsi" w:hAnsiTheme="minorHAnsi" w:cstheme="minorHAnsi"/>
          <w:sz w:val="22"/>
          <w:szCs w:val="22"/>
          <w:lang w:val="pt-PT"/>
        </w:rPr>
        <w:t xml:space="preserve"> que – impreterivelmente! – realizará a sua missão. </w:t>
      </w:r>
    </w:p>
    <w:p w:rsidR="00587E1A" w:rsidRDefault="00587E1A" w:rsidP="008C2D3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então, perguntamos nós,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sendo assim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onde é que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fica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liberdade humana? </w:t>
      </w:r>
    </w:p>
    <w:p w:rsidR="00587E1A" w:rsidRDefault="00B000BF" w:rsidP="008C2D3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B000BF">
        <w:rPr>
          <w:rFonts w:asciiTheme="minorHAnsi" w:hAnsiTheme="minorHAnsi" w:cstheme="minorHAnsi"/>
          <w:sz w:val="22"/>
          <w:szCs w:val="22"/>
          <w:lang w:val="pt-PT"/>
        </w:rPr>
        <w:t xml:space="preserve">Vejamos. Desde logo, não podemos esquecer que a Palavra de Deus deve ser </w:t>
      </w:r>
      <w:bookmarkStart w:id="0" w:name="_GoBack"/>
      <w:bookmarkEnd w:id="0"/>
      <w:r w:rsidRPr="00B000BF">
        <w:rPr>
          <w:rFonts w:asciiTheme="minorHAnsi" w:hAnsiTheme="minorHAnsi" w:cstheme="minorHAnsi"/>
          <w:sz w:val="22"/>
          <w:szCs w:val="22"/>
          <w:lang w:val="pt-PT"/>
        </w:rPr>
        <w:t xml:space="preserve">entendida, recebida e assumida como que em dois sentidos ou dimensões diferentes. </w:t>
      </w:r>
      <w:r w:rsidR="00587E1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652DB6" w:rsidRDefault="00587E1A" w:rsidP="000449B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Quando </w:t>
      </w:r>
      <w:r w:rsidRPr="000449B2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entendida como “doutrina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 xml:space="preserve"> (regra)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Salvação” para quem quiser recebê-la, aceitá-la e assumi-la na sua vida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>, então, naturalmente, terá os efeitos e produzirá os frutos que “permitir” a vontade livre do homem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C6B58">
        <w:rPr>
          <w:rFonts w:asciiTheme="minorHAnsi" w:hAnsiTheme="minorHAnsi" w:cstheme="minorHAnsi"/>
          <w:sz w:val="22"/>
          <w:szCs w:val="22"/>
          <w:lang w:val="pt-PT"/>
        </w:rPr>
        <w:t>pel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 xml:space="preserve">a sua colaboração, </w:t>
      </w:r>
      <w:r w:rsidR="000449B2" w:rsidRPr="000449B2">
        <w:rPr>
          <w:rFonts w:asciiTheme="minorHAnsi" w:hAnsiTheme="minorHAnsi" w:cstheme="minorHAnsi"/>
          <w:i/>
          <w:sz w:val="22"/>
          <w:szCs w:val="22"/>
          <w:lang w:val="pt-PT"/>
        </w:rPr>
        <w:t>“ora cem, ora sessenta, ora trinta por um”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 xml:space="preserve">. E até </w:t>
      </w:r>
      <w:r w:rsidR="000449B2" w:rsidRPr="000449B2">
        <w:rPr>
          <w:rFonts w:asciiTheme="minorHAnsi" w:hAnsiTheme="minorHAnsi" w:cstheme="minorHAnsi"/>
          <w:i/>
          <w:sz w:val="22"/>
          <w:szCs w:val="22"/>
          <w:lang w:val="pt-PT"/>
        </w:rPr>
        <w:t>menos… ou nada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>, poder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>ia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alguém </w:t>
      </w:r>
      <w:r w:rsidR="000449B2">
        <w:rPr>
          <w:rFonts w:asciiTheme="minorHAnsi" w:hAnsiTheme="minorHAnsi" w:cstheme="minorHAnsi"/>
          <w:sz w:val="22"/>
          <w:szCs w:val="22"/>
          <w:lang w:val="pt-PT"/>
        </w:rPr>
        <w:t xml:space="preserve">acrescentar. Isso só Deus o sabe! </w:t>
      </w:r>
      <w:r w:rsidR="00FE0495">
        <w:rPr>
          <w:rFonts w:asciiTheme="minorHAnsi" w:hAnsiTheme="minorHAnsi" w:cstheme="minorHAnsi"/>
          <w:sz w:val="22"/>
          <w:szCs w:val="22"/>
          <w:lang w:val="pt-PT"/>
        </w:rPr>
        <w:t>Por enquanto, vemos especificadas, neste Evangelho de hoje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E0495">
        <w:rPr>
          <w:rFonts w:asciiTheme="minorHAnsi" w:hAnsiTheme="minorHAnsi" w:cstheme="minorHAnsi"/>
          <w:sz w:val="22"/>
          <w:szCs w:val="22"/>
          <w:lang w:val="pt-PT"/>
        </w:rPr>
        <w:t xml:space="preserve"> as </w:t>
      </w:r>
      <w:r w:rsidR="00EC6B58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FE0495" w:rsidRPr="00EC6B58">
        <w:rPr>
          <w:rFonts w:asciiTheme="minorHAnsi" w:hAnsiTheme="minorHAnsi" w:cstheme="minorHAnsi"/>
          <w:sz w:val="22"/>
          <w:szCs w:val="22"/>
          <w:lang w:val="pt-PT"/>
        </w:rPr>
        <w:t>variadas liberdades</w:t>
      </w:r>
      <w:r w:rsidR="00EC6B58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567431">
        <w:rPr>
          <w:rFonts w:asciiTheme="minorHAnsi" w:hAnsiTheme="minorHAnsi" w:cstheme="minorHAnsi"/>
          <w:sz w:val="22"/>
          <w:szCs w:val="22"/>
          <w:lang w:val="pt-PT"/>
        </w:rPr>
        <w:t xml:space="preserve"> do homem, perante essa Palavra e essa Vontade de Deus.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 xml:space="preserve"> É evidente que sempre haverá homens livres, capazes de, com a sua verdadeira </w:t>
      </w:r>
      <w:r w:rsidR="00845EA7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 xml:space="preserve">livre vontade, contribuírem para que essa </w:t>
      </w:r>
      <w:r w:rsidR="007042D8" w:rsidRPr="00337304">
        <w:rPr>
          <w:rFonts w:asciiTheme="minorHAnsi" w:hAnsiTheme="minorHAnsi" w:cstheme="minorHAnsi"/>
          <w:i/>
          <w:sz w:val="22"/>
          <w:szCs w:val="22"/>
          <w:lang w:val="pt-PT"/>
        </w:rPr>
        <w:t>Palavra-Vontade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 xml:space="preserve"> de Deus </w:t>
      </w:r>
      <w:r w:rsidR="007042D8" w:rsidRPr="007042D8">
        <w:rPr>
          <w:rFonts w:asciiTheme="minorHAnsi" w:hAnsiTheme="minorHAnsi" w:cstheme="minorHAnsi"/>
          <w:i/>
          <w:sz w:val="22"/>
          <w:szCs w:val="22"/>
          <w:lang w:val="pt-PT"/>
        </w:rPr>
        <w:t>cumpra a sua missão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>, produzindo frutos diversificados</w:t>
      </w:r>
      <w:r w:rsidR="00EC6B58">
        <w:rPr>
          <w:rFonts w:asciiTheme="minorHAnsi" w:hAnsiTheme="minorHAnsi" w:cstheme="minorHAnsi"/>
          <w:sz w:val="22"/>
          <w:szCs w:val="22"/>
          <w:lang w:val="pt-PT"/>
        </w:rPr>
        <w:t>..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4F33AA">
        <w:rPr>
          <w:rFonts w:asciiTheme="minorHAnsi" w:hAnsiTheme="minorHAnsi" w:cstheme="minorHAnsi"/>
          <w:sz w:val="22"/>
          <w:szCs w:val="22"/>
          <w:lang w:val="pt-PT"/>
        </w:rPr>
        <w:t>Há, portanto, diversos e variados graus de “fidelidade”. E assim será sempre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4F33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F33AA" w:rsidRDefault="004F33AA" w:rsidP="00652DB6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Há os que</w:t>
      </w:r>
      <w:r w:rsidRPr="004F33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590C1B">
        <w:rPr>
          <w:rFonts w:asciiTheme="minorHAnsi" w:hAnsiTheme="minorHAnsi" w:cstheme="minorHAnsi"/>
          <w:i/>
          <w:sz w:val="22"/>
          <w:szCs w:val="22"/>
          <w:lang w:val="pt-PT"/>
        </w:rPr>
        <w:t>“ouvem a palavra do reino e não a compreendem</w:t>
      </w:r>
      <w:r w:rsidR="00590C1B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Pr="00590C1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 xml:space="preserve">há 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>os que</w:t>
      </w:r>
      <w:r w:rsidR="00652DB6" w:rsidRPr="00652DB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52DB6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“ouvem a palavra e a acolhem de momento com alegria, mas não tem raiz em si mesmos, porque são inconstantes, e, ao chegar a tribulação ou a perseguição por causa da palavra, sucumbem logo</w:t>
      </w:r>
      <w:r w:rsidR="00590C1B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652DB6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5C6FF3">
        <w:rPr>
          <w:rFonts w:asciiTheme="minorHAnsi" w:hAnsiTheme="minorHAnsi" w:cstheme="minorHAnsi"/>
          <w:sz w:val="22"/>
          <w:szCs w:val="22"/>
          <w:lang w:val="pt-PT"/>
        </w:rPr>
        <w:t xml:space="preserve">há 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>os que</w:t>
      </w:r>
      <w:r w:rsidR="00652DB6" w:rsidRPr="00652DB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52DB6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“ouvem a palavra, mas os cuidados deste mundo e a sedução da riqueza sufocam a palavra, que assim não dá fruto”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>… E há os que (muitíssimos mais</w:t>
      </w:r>
      <w:r w:rsidR="00590C1B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 xml:space="preserve">?) </w:t>
      </w:r>
      <w:r w:rsidR="00652DB6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“recebem a Palavra em boa terra”</w:t>
      </w:r>
      <w:r w:rsidR="00652DB6">
        <w:rPr>
          <w:rFonts w:asciiTheme="minorHAnsi" w:hAnsiTheme="minorHAnsi" w:cstheme="minorHAnsi"/>
          <w:sz w:val="22"/>
          <w:szCs w:val="22"/>
          <w:lang w:val="pt-PT"/>
        </w:rPr>
        <w:t xml:space="preserve">… e esses </w:t>
      </w:r>
      <w:r w:rsidR="00590C1B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52DB6" w:rsidRPr="00590C1B">
        <w:rPr>
          <w:rFonts w:asciiTheme="minorHAnsi" w:hAnsiTheme="minorHAnsi" w:cstheme="minorHAnsi"/>
          <w:i/>
          <w:sz w:val="22"/>
          <w:szCs w:val="22"/>
          <w:lang w:val="pt-PT"/>
        </w:rPr>
        <w:t>produzirão frutos divers</w:t>
      </w:r>
      <w:r w:rsidR="00337304">
        <w:rPr>
          <w:rFonts w:asciiTheme="minorHAnsi" w:hAnsiTheme="minorHAnsi" w:cstheme="minorHAnsi"/>
          <w:i/>
          <w:sz w:val="22"/>
          <w:szCs w:val="22"/>
          <w:lang w:val="pt-PT"/>
        </w:rPr>
        <w:t>ificados</w:t>
      </w:r>
      <w:r w:rsidR="00590C1B" w:rsidRPr="00590C1B">
        <w:rPr>
          <w:rFonts w:asciiTheme="minorHAnsi" w:hAnsiTheme="minorHAnsi" w:cstheme="minorHAnsi"/>
          <w:i/>
          <w:sz w:val="22"/>
          <w:szCs w:val="22"/>
          <w:lang w:val="pt-PT"/>
        </w:rPr>
        <w:t>”!...</w:t>
      </w:r>
      <w:r w:rsidR="00590C1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13 / 3ª L.).</w:t>
      </w:r>
      <w:r w:rsidR="00590C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87E1A" w:rsidRPr="00244CD6" w:rsidRDefault="00590C1B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Vê-se, portanto, que, neste primeiro “sentido” da Palavra, a Vontade de Deus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cumpre-se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ficando ao mesmo tempo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salvo a liberdade humana. Mas há um outro sentido mais profundo e essencial da Palavra.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Aquele sentido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o Apóstolo João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 o seu olhar penetrante 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águia de altos voos e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profundos </w:t>
      </w:r>
      <w:r>
        <w:rPr>
          <w:rFonts w:asciiTheme="minorHAnsi" w:hAnsiTheme="minorHAnsi" w:cstheme="minorHAnsi"/>
          <w:sz w:val="22"/>
          <w:szCs w:val="22"/>
          <w:lang w:val="pt-PT"/>
        </w:rPr>
        <w:t>mergulhos”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– perscrutou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desde 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o “prólogo” do se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Evangelho</w:t>
      </w:r>
      <w:r w:rsidR="00541EF5">
        <w:rPr>
          <w:rFonts w:asciiTheme="minorHAnsi" w:hAnsiTheme="minorHAnsi" w:cstheme="minorHAnsi"/>
          <w:sz w:val="22"/>
          <w:szCs w:val="22"/>
          <w:lang w:val="pt-PT"/>
        </w:rPr>
        <w:t xml:space="preserve"> (Jo 1, 1</w:t>
      </w:r>
      <w:r w:rsidR="005C6FF3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541EF5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: A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Palavra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>Verbo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8C414B" w:rsidRPr="003144B2">
        <w:rPr>
          <w:rFonts w:asciiTheme="minorHAnsi" w:hAnsiTheme="minorHAnsi" w:cstheme="minorHAnsi"/>
          <w:i/>
          <w:sz w:val="22"/>
          <w:szCs w:val="22"/>
          <w:lang w:val="pt-PT"/>
        </w:rPr>
        <w:t>Logo</w:t>
      </w:r>
      <w:r w:rsidR="003144B2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285C7C">
        <w:rPr>
          <w:rFonts w:asciiTheme="minorHAnsi" w:hAnsiTheme="minorHAnsi" w:cstheme="minorHAnsi"/>
          <w:i/>
          <w:sz w:val="22"/>
          <w:szCs w:val="22"/>
          <w:lang w:val="pt-PT"/>
        </w:rPr>
        <w:t>, Sabedoria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) de Deus. Palavra </w:t>
      </w:r>
      <w:r w:rsidR="008C414B" w:rsidRPr="00637BD8">
        <w:rPr>
          <w:rFonts w:asciiTheme="minorHAnsi" w:hAnsiTheme="minorHAnsi" w:cstheme="minorHAnsi"/>
          <w:i/>
          <w:sz w:val="22"/>
          <w:szCs w:val="22"/>
          <w:lang w:val="pt-PT"/>
        </w:rPr>
        <w:t>pronunciada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C414B" w:rsidRPr="003144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uma só vez </w:t>
      </w:r>
      <w:r w:rsidR="003144B2" w:rsidRPr="003144B2">
        <w:rPr>
          <w:rFonts w:asciiTheme="minorHAnsi" w:hAnsiTheme="minorHAnsi" w:cstheme="minorHAnsi"/>
          <w:i/>
          <w:sz w:val="22"/>
          <w:szCs w:val="22"/>
          <w:lang w:val="pt-PT"/>
        </w:rPr>
        <w:t>e para sempre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que é a Segunda Pessoa da Trindade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, o Filho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8C414B" w:rsidRPr="003144B2">
        <w:rPr>
          <w:rFonts w:asciiTheme="minorHAnsi" w:hAnsiTheme="minorHAnsi" w:cstheme="minorHAnsi"/>
          <w:i/>
          <w:sz w:val="22"/>
          <w:szCs w:val="22"/>
          <w:lang w:val="pt-PT"/>
        </w:rPr>
        <w:t>O Verbo de Deus Encarnado</w:t>
      </w:r>
      <w:r w:rsidR="003144B2" w:rsidRPr="003144B2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8C41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E n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este 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 xml:space="preserve">outro 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sentido e dimensão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63C6C">
        <w:rPr>
          <w:rFonts w:asciiTheme="minorHAnsi" w:hAnsiTheme="minorHAnsi" w:cstheme="minorHAnsi"/>
          <w:sz w:val="22"/>
          <w:szCs w:val="22"/>
          <w:lang w:val="pt-PT"/>
        </w:rPr>
        <w:t>vemos que se cumpre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 à risca a </w:t>
      </w:r>
      <w:r w:rsidR="003144B2" w:rsidRPr="003144B2">
        <w:rPr>
          <w:rFonts w:asciiTheme="minorHAnsi" w:hAnsiTheme="minorHAnsi" w:cstheme="minorHAnsi"/>
          <w:i/>
          <w:sz w:val="22"/>
          <w:szCs w:val="22"/>
          <w:lang w:val="pt-PT"/>
        </w:rPr>
        <w:t>profecia de Isaías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: essa Palavra</w:t>
      </w:r>
      <w:r w:rsidR="00F63C6C">
        <w:rPr>
          <w:rFonts w:asciiTheme="minorHAnsi" w:hAnsiTheme="minorHAnsi" w:cstheme="minorHAnsi"/>
          <w:sz w:val="22"/>
          <w:szCs w:val="22"/>
          <w:lang w:val="pt-PT"/>
        </w:rPr>
        <w:t>(=“verbo”)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144B2" w:rsidRPr="003144B2">
        <w:rPr>
          <w:rFonts w:asciiTheme="minorHAnsi" w:hAnsiTheme="minorHAnsi" w:cstheme="minorHAnsi"/>
          <w:i/>
          <w:sz w:val="22"/>
          <w:szCs w:val="22"/>
          <w:lang w:val="pt-PT"/>
        </w:rPr>
        <w:t>“voltou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 xml:space="preserve"> (para o Pai) </w:t>
      </w:r>
      <w:r w:rsidR="003144B2" w:rsidRPr="003144B2">
        <w:rPr>
          <w:rFonts w:asciiTheme="minorHAnsi" w:hAnsiTheme="minorHAnsi" w:cstheme="minorHAnsi"/>
          <w:i/>
          <w:sz w:val="22"/>
          <w:szCs w:val="22"/>
          <w:lang w:val="pt-PT"/>
        </w:rPr>
        <w:t>tendo realizado a sua missão”</w:t>
      </w:r>
      <w:r w:rsidR="003144B2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042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 xml:space="preserve">Tanto assim, que </w:t>
      </w:r>
      <w:r w:rsidR="00244CD6" w:rsidRPr="00244CD6"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244CD6" w:rsidRPr="00244C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Verbo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Deus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 xml:space="preserve"> conseguiu 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244CD6" w:rsidRPr="00244CD6">
        <w:rPr>
          <w:rFonts w:asciiTheme="minorHAnsi" w:hAnsiTheme="minorHAnsi" w:cstheme="minorHAnsi"/>
          <w:i/>
          <w:sz w:val="22"/>
          <w:szCs w:val="22"/>
          <w:lang w:val="pt-PT"/>
        </w:rPr>
        <w:t>arrastar e atrair tudo a Si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”, 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pela</w:t>
      </w:r>
      <w:r w:rsidR="00244CD6" w:rsidRPr="00244CD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244CD6" w:rsidRPr="00244CD6">
        <w:rPr>
          <w:rFonts w:asciiTheme="minorHAnsi" w:hAnsiTheme="minorHAnsi" w:cstheme="minorHAnsi"/>
          <w:sz w:val="22"/>
          <w:szCs w:val="22"/>
          <w:lang w:val="pt-PT"/>
        </w:rPr>
        <w:t>ua Redenção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“Não só a </w:t>
      </w:r>
      <w:r w:rsidR="00244CD6" w:rsidRPr="00244CD6">
        <w:rPr>
          <w:rFonts w:asciiTheme="minorHAnsi" w:hAnsiTheme="minorHAnsi" w:cstheme="minorHAnsi"/>
          <w:i/>
          <w:sz w:val="22"/>
          <w:szCs w:val="22"/>
          <w:lang w:val="pt-PT"/>
        </w:rPr>
        <w:t>nós, que possuímos as primícias do Espírito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244CD6">
        <w:rPr>
          <w:rFonts w:asciiTheme="minorHAnsi" w:hAnsiTheme="minorHAnsi" w:cstheme="minorHAnsi"/>
          <w:sz w:val="22"/>
          <w:szCs w:val="22"/>
          <w:lang w:val="pt-PT"/>
        </w:rPr>
        <w:t xml:space="preserve"> mas também </w:t>
      </w:r>
      <w:r w:rsidR="00244CD6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244CD6" w:rsidRPr="00244C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as criaturas </w:t>
      </w:r>
      <w:r w:rsidR="00B523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</w:t>
      </w:r>
      <w:r w:rsidR="00244CD6" w:rsidRPr="00244CD6">
        <w:rPr>
          <w:rFonts w:asciiTheme="minorHAnsi" w:hAnsiTheme="minorHAnsi" w:cstheme="minorHAnsi"/>
          <w:i/>
          <w:sz w:val="22"/>
          <w:szCs w:val="22"/>
          <w:lang w:val="pt-PT"/>
        </w:rPr>
        <w:t>esperam ansiosamente a revelação dos filhos de Deus</w:t>
      </w:r>
      <w:r w:rsidR="00B523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para serem </w:t>
      </w:r>
      <w:r w:rsidR="00B52372" w:rsidRPr="00B52372">
        <w:rPr>
          <w:rFonts w:asciiTheme="minorHAnsi" w:hAnsiTheme="minorHAnsi" w:cstheme="minorHAnsi"/>
          <w:i/>
          <w:sz w:val="22"/>
          <w:szCs w:val="22"/>
          <w:lang w:val="pt-PT"/>
        </w:rPr>
        <w:t>libertadas da corrupção que escraviza</w:t>
      </w:r>
      <w:r w:rsidR="00B523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</w:t>
      </w:r>
      <w:r w:rsidR="00B52372" w:rsidRPr="00B523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para receberem a gloriosa liberdade dos filhos de Deus</w:t>
      </w:r>
      <w:r w:rsidR="00B5237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C6FF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B523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(Rm 8 / 2ª L.). 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Recebemos e aceitamos, ó Pai, 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Palavra que sai da Tua boca; 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aceitamo-la como semente lançada por Jesus, </w:t>
      </w:r>
    </w:p>
    <w:p w:rsidR="00C518D8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a Tua Palavra é </w:t>
      </w:r>
      <w:r w:rsidRPr="00C7027D">
        <w:rPr>
          <w:rFonts w:asciiTheme="minorHAnsi" w:hAnsiTheme="minorHAnsi" w:cstheme="minorHAnsi"/>
          <w:i/>
          <w:sz w:val="22"/>
          <w:szCs w:val="22"/>
          <w:lang w:val="pt-PT"/>
        </w:rPr>
        <w:t>a semente</w:t>
      </w:r>
      <w:r w:rsidR="00C518D8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9733D9" w:rsidRDefault="00C518D8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dev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>erá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dar fruto a seu tempo</w:t>
      </w:r>
      <w:r w:rsidR="0089082D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9733D9" w:rsidRDefault="009733D9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recebemos e aceitamos com 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>mor</w:t>
      </w:r>
      <w:r w:rsidR="0033730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733D9" w:rsidRDefault="00337304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sobretudo, </w:t>
      </w:r>
      <w:r w:rsidR="00C518D8">
        <w:rPr>
          <w:rFonts w:asciiTheme="minorHAnsi" w:hAnsiTheme="minorHAnsi" w:cstheme="minorHAnsi"/>
          <w:sz w:val="22"/>
          <w:szCs w:val="22"/>
          <w:lang w:val="pt-PT"/>
        </w:rPr>
        <w:t>o Teu Verbo-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 xml:space="preserve">Palavra, que é Jesus, </w:t>
      </w:r>
    </w:p>
    <w:p w:rsidR="00C518D8" w:rsidRDefault="009733D9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Teu próprio Filho muito Amado</w:t>
      </w:r>
      <w:r w:rsidR="00C518D8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9733D9" w:rsidRDefault="00C518D8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Palavra </w:t>
      </w:r>
      <w:r w:rsidRPr="00C518D8">
        <w:rPr>
          <w:rFonts w:asciiTheme="minorHAnsi" w:hAnsiTheme="minorHAnsi" w:cstheme="minorHAnsi"/>
          <w:i/>
          <w:sz w:val="22"/>
          <w:szCs w:val="22"/>
          <w:lang w:val="pt-PT"/>
        </w:rPr>
        <w:t>dita por Ti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uma vez para sempre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:rsidR="0089082D" w:rsidRDefault="009733D9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Ele </w:t>
      </w:r>
      <w:r w:rsidR="00C518D8">
        <w:rPr>
          <w:rFonts w:asciiTheme="minorHAnsi" w:hAnsiTheme="minorHAnsi" w:cstheme="minorHAnsi"/>
          <w:sz w:val="22"/>
          <w:szCs w:val="22"/>
          <w:lang w:val="pt-PT"/>
        </w:rPr>
        <w:t>mesmo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em nós </w:t>
      </w:r>
      <w:r w:rsidRPr="009733D9">
        <w:rPr>
          <w:rFonts w:asciiTheme="minorHAnsi" w:hAnsiTheme="minorHAnsi" w:cstheme="minorHAnsi"/>
          <w:i/>
          <w:sz w:val="22"/>
          <w:szCs w:val="22"/>
          <w:lang w:val="pt-PT"/>
        </w:rPr>
        <w:t>Semente de Salvação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08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9082D" w:rsidRDefault="00C518D8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Ó Pai nosso, c</w:t>
      </w:r>
      <w:r w:rsidR="0089082D">
        <w:rPr>
          <w:rFonts w:asciiTheme="minorHAnsi" w:hAnsiTheme="minorHAnsi" w:cstheme="minorHAnsi"/>
          <w:sz w:val="22"/>
          <w:szCs w:val="22"/>
          <w:lang w:val="pt-PT"/>
        </w:rPr>
        <w:t>ontinua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082D">
        <w:rPr>
          <w:rFonts w:asciiTheme="minorHAnsi" w:hAnsiTheme="minorHAnsi" w:cstheme="minorHAnsi"/>
          <w:sz w:val="22"/>
          <w:szCs w:val="22"/>
          <w:lang w:val="pt-PT"/>
        </w:rPr>
        <w:t xml:space="preserve">a visitar a nossa terra, 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a regares e encheres de fertilidade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por onde Tu passas brota a abundância</w:t>
      </w:r>
      <w:r w:rsidR="00EA72CC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89082D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as fontes do céu transbordam em água, </w:t>
      </w:r>
    </w:p>
    <w:p w:rsidR="009040D5" w:rsidRDefault="0089082D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assim fazes brotar o trigo e todas as sementes…</w:t>
      </w:r>
    </w:p>
    <w:p w:rsidR="00EA72CC" w:rsidRDefault="00C518D8" w:rsidP="009733D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Continua a a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>bençoa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 xml:space="preserve">, ó Pai, </w:t>
      </w:r>
      <w:r w:rsidR="00EA72CC">
        <w:rPr>
          <w:rFonts w:asciiTheme="minorHAnsi" w:hAnsiTheme="minorHAnsi" w:cstheme="minorHAnsi"/>
          <w:sz w:val="22"/>
          <w:szCs w:val="22"/>
          <w:lang w:val="pt-PT"/>
        </w:rPr>
        <w:t xml:space="preserve">a nossa terra </w:t>
      </w:r>
    </w:p>
    <w:p w:rsidR="009733D9" w:rsidRDefault="00EA72CC" w:rsidP="009733D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acompanhar 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 xml:space="preserve">o nosso esforço diário: </w:t>
      </w:r>
    </w:p>
    <w:p w:rsidR="009733D9" w:rsidRDefault="009733D9" w:rsidP="009733D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assim, até </w:t>
      </w:r>
      <w:r w:rsidR="00C518D8">
        <w:rPr>
          <w:rFonts w:asciiTheme="minorHAnsi" w:hAnsiTheme="minorHAnsi" w:cstheme="minorHAnsi"/>
          <w:sz w:val="22"/>
          <w:szCs w:val="22"/>
          <w:lang w:val="pt-PT"/>
        </w:rPr>
        <w:t>as pastagens do deserto vicejam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9082D" w:rsidRPr="0089082D" w:rsidRDefault="009733D9" w:rsidP="009733D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os nossos outeiros vestem-se de festa… </w:t>
      </w:r>
    </w:p>
    <w:p w:rsidR="00B40170" w:rsidRDefault="00C518D8" w:rsidP="0089082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Assim… t</w:t>
      </w:r>
      <w:r w:rsidR="0089082D" w:rsidRPr="0089082D">
        <w:rPr>
          <w:rFonts w:asciiTheme="minorHAnsi" w:hAnsiTheme="minorHAnsi" w:cstheme="minorHAnsi"/>
          <w:sz w:val="22"/>
          <w:szCs w:val="22"/>
          <w:lang w:val="pt-PT"/>
        </w:rPr>
        <w:t>udo canta e grita de alegria</w:t>
      </w:r>
      <w:r w:rsidR="009733D9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9040D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23AB2" w:rsidRPr="00F97D69" w:rsidRDefault="00221B31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89082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</w:t>
      </w:r>
      <w:r w:rsidR="00B4017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89082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</w:t>
      </w:r>
      <w:r w:rsidR="00B4017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42" w:rsidRDefault="00D71042" w:rsidP="008E011E">
      <w:pPr>
        <w:spacing w:after="0" w:line="240" w:lineRule="auto"/>
      </w:pPr>
      <w:r>
        <w:separator/>
      </w:r>
    </w:p>
  </w:endnote>
  <w:endnote w:type="continuationSeparator" w:id="0">
    <w:p w:rsidR="00D71042" w:rsidRDefault="00D71042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42" w:rsidRDefault="00D71042" w:rsidP="008E011E">
      <w:pPr>
        <w:spacing w:after="0" w:line="240" w:lineRule="auto"/>
      </w:pPr>
      <w:r>
        <w:separator/>
      </w:r>
    </w:p>
  </w:footnote>
  <w:footnote w:type="continuationSeparator" w:id="0">
    <w:p w:rsidR="00D71042" w:rsidRDefault="00D71042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3195"/>
    <w:rsid w:val="0009604C"/>
    <w:rsid w:val="000A3D4D"/>
    <w:rsid w:val="000A7B2E"/>
    <w:rsid w:val="000C2CEA"/>
    <w:rsid w:val="000C40BC"/>
    <w:rsid w:val="000C689F"/>
    <w:rsid w:val="000D5A70"/>
    <w:rsid w:val="000E6C0A"/>
    <w:rsid w:val="000F1723"/>
    <w:rsid w:val="000F62FD"/>
    <w:rsid w:val="00112A17"/>
    <w:rsid w:val="00112E77"/>
    <w:rsid w:val="001169FA"/>
    <w:rsid w:val="00116A71"/>
    <w:rsid w:val="001222C7"/>
    <w:rsid w:val="00130901"/>
    <w:rsid w:val="00151DC2"/>
    <w:rsid w:val="00153964"/>
    <w:rsid w:val="0015713D"/>
    <w:rsid w:val="001800AB"/>
    <w:rsid w:val="001A09AC"/>
    <w:rsid w:val="001B1B30"/>
    <w:rsid w:val="001B3E26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4CD6"/>
    <w:rsid w:val="00247E59"/>
    <w:rsid w:val="0025041A"/>
    <w:rsid w:val="002538EC"/>
    <w:rsid w:val="00254009"/>
    <w:rsid w:val="00257696"/>
    <w:rsid w:val="00271DA1"/>
    <w:rsid w:val="002818AC"/>
    <w:rsid w:val="0028441E"/>
    <w:rsid w:val="002849C9"/>
    <w:rsid w:val="00285C7C"/>
    <w:rsid w:val="0029254B"/>
    <w:rsid w:val="002946F4"/>
    <w:rsid w:val="002A34E3"/>
    <w:rsid w:val="002A6161"/>
    <w:rsid w:val="002A717B"/>
    <w:rsid w:val="002B505C"/>
    <w:rsid w:val="002B5655"/>
    <w:rsid w:val="002C51B3"/>
    <w:rsid w:val="002D3024"/>
    <w:rsid w:val="002E4B87"/>
    <w:rsid w:val="002F3A27"/>
    <w:rsid w:val="00310917"/>
    <w:rsid w:val="003136CC"/>
    <w:rsid w:val="003144B2"/>
    <w:rsid w:val="00322D1F"/>
    <w:rsid w:val="00326076"/>
    <w:rsid w:val="0033581E"/>
    <w:rsid w:val="00337304"/>
    <w:rsid w:val="00346C41"/>
    <w:rsid w:val="00347A22"/>
    <w:rsid w:val="00355EDE"/>
    <w:rsid w:val="00357BAF"/>
    <w:rsid w:val="0036069E"/>
    <w:rsid w:val="00360C06"/>
    <w:rsid w:val="00365183"/>
    <w:rsid w:val="00371492"/>
    <w:rsid w:val="003855E4"/>
    <w:rsid w:val="00387868"/>
    <w:rsid w:val="00393E74"/>
    <w:rsid w:val="003A1681"/>
    <w:rsid w:val="003B7E06"/>
    <w:rsid w:val="003C1EDC"/>
    <w:rsid w:val="003C5611"/>
    <w:rsid w:val="003D14E1"/>
    <w:rsid w:val="003D5CB3"/>
    <w:rsid w:val="003D6C0C"/>
    <w:rsid w:val="003F07CE"/>
    <w:rsid w:val="003F10A7"/>
    <w:rsid w:val="003F5FB9"/>
    <w:rsid w:val="004106CE"/>
    <w:rsid w:val="00416522"/>
    <w:rsid w:val="004213A4"/>
    <w:rsid w:val="00423154"/>
    <w:rsid w:val="0042427F"/>
    <w:rsid w:val="0042604A"/>
    <w:rsid w:val="00437BC7"/>
    <w:rsid w:val="0044389B"/>
    <w:rsid w:val="00443C92"/>
    <w:rsid w:val="00444EFE"/>
    <w:rsid w:val="00450832"/>
    <w:rsid w:val="00450E59"/>
    <w:rsid w:val="004572DF"/>
    <w:rsid w:val="00465839"/>
    <w:rsid w:val="00465D60"/>
    <w:rsid w:val="00467BDF"/>
    <w:rsid w:val="00483C8B"/>
    <w:rsid w:val="00484680"/>
    <w:rsid w:val="004930C0"/>
    <w:rsid w:val="004941E6"/>
    <w:rsid w:val="004A3152"/>
    <w:rsid w:val="004A3756"/>
    <w:rsid w:val="004A3951"/>
    <w:rsid w:val="004A4090"/>
    <w:rsid w:val="004A5B18"/>
    <w:rsid w:val="004A6E7D"/>
    <w:rsid w:val="004A7FB0"/>
    <w:rsid w:val="004B671C"/>
    <w:rsid w:val="004C5B6C"/>
    <w:rsid w:val="004D2217"/>
    <w:rsid w:val="004D2470"/>
    <w:rsid w:val="004E753B"/>
    <w:rsid w:val="004F117A"/>
    <w:rsid w:val="004F33A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41EF5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6526"/>
    <w:rsid w:val="005A47ED"/>
    <w:rsid w:val="005A50B3"/>
    <w:rsid w:val="005C090B"/>
    <w:rsid w:val="005C5D69"/>
    <w:rsid w:val="005C6E16"/>
    <w:rsid w:val="005C6FF3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A4E"/>
    <w:rsid w:val="00611C7D"/>
    <w:rsid w:val="0061283C"/>
    <w:rsid w:val="00620E14"/>
    <w:rsid w:val="00627D72"/>
    <w:rsid w:val="00627E0F"/>
    <w:rsid w:val="006358C2"/>
    <w:rsid w:val="00637321"/>
    <w:rsid w:val="006376DC"/>
    <w:rsid w:val="00637BD8"/>
    <w:rsid w:val="00645C9D"/>
    <w:rsid w:val="006509F7"/>
    <w:rsid w:val="00652DB6"/>
    <w:rsid w:val="0065575C"/>
    <w:rsid w:val="00657640"/>
    <w:rsid w:val="00657EB4"/>
    <w:rsid w:val="00660594"/>
    <w:rsid w:val="00662942"/>
    <w:rsid w:val="006674FC"/>
    <w:rsid w:val="00671D0F"/>
    <w:rsid w:val="0067351D"/>
    <w:rsid w:val="00681C91"/>
    <w:rsid w:val="0068611E"/>
    <w:rsid w:val="00695962"/>
    <w:rsid w:val="006A70EC"/>
    <w:rsid w:val="006B44FC"/>
    <w:rsid w:val="006B4D0E"/>
    <w:rsid w:val="006B749E"/>
    <w:rsid w:val="006C0F37"/>
    <w:rsid w:val="006D4B32"/>
    <w:rsid w:val="006D6B37"/>
    <w:rsid w:val="006E5952"/>
    <w:rsid w:val="006F5A1C"/>
    <w:rsid w:val="00701E63"/>
    <w:rsid w:val="007042D8"/>
    <w:rsid w:val="007050D0"/>
    <w:rsid w:val="00707EBA"/>
    <w:rsid w:val="0071603A"/>
    <w:rsid w:val="00717448"/>
    <w:rsid w:val="00720F42"/>
    <w:rsid w:val="0072150C"/>
    <w:rsid w:val="00723B43"/>
    <w:rsid w:val="00726721"/>
    <w:rsid w:val="00731473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45EA7"/>
    <w:rsid w:val="00851E0B"/>
    <w:rsid w:val="0085446C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40D5"/>
    <w:rsid w:val="00913363"/>
    <w:rsid w:val="009162BF"/>
    <w:rsid w:val="00916F56"/>
    <w:rsid w:val="00917A18"/>
    <w:rsid w:val="00923E70"/>
    <w:rsid w:val="00926037"/>
    <w:rsid w:val="00926A93"/>
    <w:rsid w:val="00933E29"/>
    <w:rsid w:val="00943CF8"/>
    <w:rsid w:val="0095146D"/>
    <w:rsid w:val="00955627"/>
    <w:rsid w:val="0095619B"/>
    <w:rsid w:val="00960B8E"/>
    <w:rsid w:val="009616F2"/>
    <w:rsid w:val="00963EB5"/>
    <w:rsid w:val="00964A92"/>
    <w:rsid w:val="00967E2D"/>
    <w:rsid w:val="009733D9"/>
    <w:rsid w:val="009772C2"/>
    <w:rsid w:val="0098094F"/>
    <w:rsid w:val="009864AD"/>
    <w:rsid w:val="009875A2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04512"/>
    <w:rsid w:val="00A13B0A"/>
    <w:rsid w:val="00A167E8"/>
    <w:rsid w:val="00A25ACC"/>
    <w:rsid w:val="00A328EE"/>
    <w:rsid w:val="00A41CA4"/>
    <w:rsid w:val="00A424C8"/>
    <w:rsid w:val="00A436D1"/>
    <w:rsid w:val="00A65DB1"/>
    <w:rsid w:val="00A80EC9"/>
    <w:rsid w:val="00A90926"/>
    <w:rsid w:val="00A93A48"/>
    <w:rsid w:val="00AA5BA6"/>
    <w:rsid w:val="00AA60F0"/>
    <w:rsid w:val="00AB242D"/>
    <w:rsid w:val="00AB44E2"/>
    <w:rsid w:val="00AB5264"/>
    <w:rsid w:val="00AC1552"/>
    <w:rsid w:val="00AC59B1"/>
    <w:rsid w:val="00AD7816"/>
    <w:rsid w:val="00AD79D8"/>
    <w:rsid w:val="00AD7C64"/>
    <w:rsid w:val="00AE52E9"/>
    <w:rsid w:val="00AE6335"/>
    <w:rsid w:val="00AF03DE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7F76"/>
    <w:rsid w:val="00B40170"/>
    <w:rsid w:val="00B40935"/>
    <w:rsid w:val="00B45203"/>
    <w:rsid w:val="00B4521C"/>
    <w:rsid w:val="00B465DF"/>
    <w:rsid w:val="00B47A83"/>
    <w:rsid w:val="00B50423"/>
    <w:rsid w:val="00B52372"/>
    <w:rsid w:val="00B53100"/>
    <w:rsid w:val="00B55CFE"/>
    <w:rsid w:val="00B561D3"/>
    <w:rsid w:val="00B66D9C"/>
    <w:rsid w:val="00B72778"/>
    <w:rsid w:val="00B73B25"/>
    <w:rsid w:val="00B77480"/>
    <w:rsid w:val="00B81200"/>
    <w:rsid w:val="00B915EE"/>
    <w:rsid w:val="00B970DF"/>
    <w:rsid w:val="00BB67AF"/>
    <w:rsid w:val="00BD040B"/>
    <w:rsid w:val="00BD61E7"/>
    <w:rsid w:val="00BE47D2"/>
    <w:rsid w:val="00BE5230"/>
    <w:rsid w:val="00BE6F24"/>
    <w:rsid w:val="00BF4EF1"/>
    <w:rsid w:val="00C00B0B"/>
    <w:rsid w:val="00C1781E"/>
    <w:rsid w:val="00C17964"/>
    <w:rsid w:val="00C237E9"/>
    <w:rsid w:val="00C242FD"/>
    <w:rsid w:val="00C25EAA"/>
    <w:rsid w:val="00C3045F"/>
    <w:rsid w:val="00C3487E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618"/>
    <w:rsid w:val="00D31EAF"/>
    <w:rsid w:val="00D34C77"/>
    <w:rsid w:val="00D419B4"/>
    <w:rsid w:val="00D4302D"/>
    <w:rsid w:val="00D61464"/>
    <w:rsid w:val="00D630A8"/>
    <w:rsid w:val="00D64398"/>
    <w:rsid w:val="00D65E14"/>
    <w:rsid w:val="00D66500"/>
    <w:rsid w:val="00D71042"/>
    <w:rsid w:val="00D77D08"/>
    <w:rsid w:val="00D84A05"/>
    <w:rsid w:val="00D84AF6"/>
    <w:rsid w:val="00D85E82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05E3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A159A"/>
    <w:rsid w:val="00EA72CC"/>
    <w:rsid w:val="00EB3B13"/>
    <w:rsid w:val="00EB59EB"/>
    <w:rsid w:val="00EC34E1"/>
    <w:rsid w:val="00EC6B58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575A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3B15-4C84-40BF-899C-C1B3458C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25</cp:revision>
  <dcterms:created xsi:type="dcterms:W3CDTF">2014-07-03T16:03:00Z</dcterms:created>
  <dcterms:modified xsi:type="dcterms:W3CDTF">2014-07-07T22:16:00Z</dcterms:modified>
</cp:coreProperties>
</file>